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90" w:rsidRPr="006C468E" w:rsidRDefault="008C5D2F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w:pict>
          <v:rect id="正方形/長方形 4" o:spid="_x0000_s1026" style="position:absolute;left:0;text-align:left;margin-left:.8pt;margin-top:-.45pt;width:479.65pt;height:68.2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Dj7/h23gAAAAcBAAAPAAAAZHJzL2Rvd25yZXYueG1sTI5LT8MwEITvSPwHa5G4VK3DK6IhTkWR&#10;ekFCgvDo1YmXJGq8jmw3Cfx6lhPcdnZGM1++mW0vRvShc6TgYpWAQKqd6ahR8Pa6W96CCFGT0b0j&#10;VPCFATbF6UmuM+MmesGxjI3gEgqZVtDGOGRShrpFq8PKDUjsfTpvdWTpG2m8nrjc9vIySVJpdUe8&#10;0OoBH1qsD+XRKngep3m3fSoP/vG6Wmw/9rh//14odX4239+BiDjHvzD84jM6FMxUuSOZIHrWKQcV&#10;LNcg2F2nCR8Vv69uUpBFLv/zFz8AAAD//wMAUEsBAi0AFAAGAAgAAAAhALaDOJL+AAAA4QEAABMA&#10;AAAAAAAAAAAAAAAAAAAAAFtDb250ZW50X1R5cGVzXS54bWxQSwECLQAUAAYACAAAACEAOP0h/9YA&#10;AACUAQAACwAAAAAAAAAAAAAAAAAvAQAAX3JlbHMvLnJlbHNQSwECLQAUAAYACAAAACEA+OFmGLkC&#10;AADBBQAADgAAAAAAAAAAAAAAAAAuAgAAZHJzL2Uyb0RvYy54bWxQSwECLQAUAAYACAAAACEA4+/4&#10;dt4AAAAHAQAADwAAAAAAAAAAAAAAAAATBQAAZHJzL2Rvd25yZXYueG1sUEsFBgAAAAAEAAQA8wAA&#10;AB4GAAAAAA==&#10;" fillcolor="#365f91 [2404]" stroked="f" strokeweight="2pt">
            <v:textbox>
              <w:txbxContent>
                <w:p w:rsidR="009F76CA" w:rsidRPr="00EF23CA" w:rsidRDefault="00EB388A" w:rsidP="009F76CA">
                  <w:pPr>
                    <w:jc w:val="left"/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72"/>
                      <w:szCs w:val="72"/>
                    </w:rPr>
                    <w:t>連絡・広報の業務</w:t>
                  </w:r>
                </w:p>
              </w:txbxContent>
            </v:textbox>
          </v:rect>
        </w:pic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F76CA" w:rsidRPr="004B5406" w:rsidRDefault="004B5406" w:rsidP="004B5406">
      <w:pPr>
        <w:spacing w:line="400" w:lineRule="exact"/>
        <w:ind w:leftChars="200" w:left="420" w:right="420"/>
        <w:contextualSpacing/>
        <w:jc w:val="right"/>
        <w:rPr>
          <w:rFonts w:asciiTheme="majorEastAsia" w:eastAsiaTheme="majorEastAsia" w:hAnsiTheme="majorEastAsia"/>
          <w:szCs w:val="21"/>
        </w:rPr>
      </w:pPr>
      <w:r w:rsidRPr="004B5406">
        <w:rPr>
          <w:rFonts w:asciiTheme="majorEastAsia" w:eastAsiaTheme="majorEastAsia" w:hAnsiTheme="majorEastAsia" w:hint="eastAsia"/>
          <w:szCs w:val="21"/>
        </w:rPr>
        <w:t>ページ</w:t>
      </w:r>
    </w:p>
    <w:p w:rsidR="00CD1490" w:rsidRPr="003221D4" w:rsidRDefault="003221D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 w:rsidR="00997340"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E153D2"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情報収集・提供に必要な機器の確保</w:t>
      </w:r>
      <w:r w:rsidR="008D197A">
        <w:rPr>
          <w:rFonts w:asciiTheme="majorEastAsia" w:eastAsiaTheme="majorEastAsia" w:hAnsiTheme="majorEastAsia" w:hint="eastAsia"/>
          <w:sz w:val="36"/>
          <w:szCs w:val="36"/>
        </w:rPr>
        <w:t xml:space="preserve">　………　２</w:t>
      </w:r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221D4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="00997340"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E153D2"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情報収集</w:t>
      </w:r>
      <w:r w:rsidR="008D197A">
        <w:rPr>
          <w:rFonts w:asciiTheme="majorEastAsia" w:eastAsiaTheme="majorEastAsia" w:hAnsiTheme="majorEastAsia" w:hint="eastAsia"/>
          <w:sz w:val="36"/>
          <w:szCs w:val="36"/>
        </w:rPr>
        <w:t xml:space="preserve">　………</w:t>
      </w:r>
      <w:r w:rsidR="003036A4">
        <w:rPr>
          <w:rFonts w:asciiTheme="majorEastAsia" w:eastAsiaTheme="majorEastAsia" w:hAnsiTheme="majorEastAsia" w:hint="eastAsia"/>
          <w:sz w:val="36"/>
          <w:szCs w:val="36"/>
        </w:rPr>
        <w:t>………………</w:t>
      </w:r>
      <w:r w:rsidR="008D197A">
        <w:rPr>
          <w:rFonts w:asciiTheme="majorEastAsia" w:eastAsiaTheme="majorEastAsia" w:hAnsiTheme="majorEastAsia" w:hint="eastAsia"/>
          <w:sz w:val="36"/>
          <w:szCs w:val="36"/>
        </w:rPr>
        <w:t>………………　３</w:t>
      </w:r>
    </w:p>
    <w:p w:rsidR="00B4551F" w:rsidRPr="009E7596" w:rsidRDefault="00B4551F" w:rsidP="00997340">
      <w:pPr>
        <w:spacing w:line="400" w:lineRule="exact"/>
        <w:ind w:leftChars="200" w:left="420"/>
        <w:contextualSpacing/>
        <w:rPr>
          <w:sz w:val="36"/>
          <w:szCs w:val="36"/>
        </w:rPr>
      </w:pPr>
    </w:p>
    <w:p w:rsidR="00CD1490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３</w:t>
      </w:r>
      <w:r w:rsidR="00997340"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E153D2"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情報伝達に配慮が必要な人への対応検討</w:t>
      </w:r>
      <w:r w:rsidR="008D197A">
        <w:rPr>
          <w:rFonts w:asciiTheme="majorEastAsia" w:eastAsiaTheme="majorEastAsia" w:hAnsiTheme="majorEastAsia" w:hint="eastAsia"/>
          <w:sz w:val="36"/>
          <w:szCs w:val="36"/>
        </w:rPr>
        <w:t xml:space="preserve">　…　４</w:t>
      </w:r>
    </w:p>
    <w:p w:rsidR="00997340" w:rsidRPr="009E7596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9E7596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="00997340"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E153D2"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情報の伝達・提供</w:t>
      </w:r>
      <w:r w:rsidR="00D93978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４</w:t>
      </w:r>
    </w:p>
    <w:p w:rsidR="00997340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Default="009E7596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５</w:t>
      </w:r>
      <w:r w:rsidR="00E153D2"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情報掲示板の管理</w:t>
      </w:r>
      <w:r w:rsidR="00D93978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５</w:t>
      </w:r>
    </w:p>
    <w:p w:rsidR="00E153D2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153D2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６　取材対応</w:t>
      </w:r>
      <w:r w:rsidR="00D93978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　６</w:t>
      </w:r>
    </w:p>
    <w:p w:rsidR="00E153D2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153D2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７　安定期以降の情報収集・提供</w:t>
      </w:r>
      <w:r w:rsidR="00B34D52">
        <w:rPr>
          <w:rFonts w:asciiTheme="majorEastAsia" w:eastAsiaTheme="majorEastAsia" w:hAnsiTheme="majorEastAsia" w:hint="eastAsia"/>
          <w:sz w:val="36"/>
          <w:szCs w:val="36"/>
        </w:rPr>
        <w:t>【安定期～】</w:t>
      </w:r>
      <w:r w:rsidR="00D93978">
        <w:rPr>
          <w:rFonts w:asciiTheme="majorEastAsia" w:eastAsiaTheme="majorEastAsia" w:hAnsiTheme="majorEastAsia" w:hint="eastAsia"/>
          <w:sz w:val="36"/>
          <w:szCs w:val="36"/>
        </w:rPr>
        <w:t>…　７</w:t>
      </w:r>
    </w:p>
    <w:p w:rsidR="00E153D2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153D2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8D197A">
        <w:rPr>
          <w:rFonts w:ascii="HG創英角ｺﾞｼｯｸUB" w:eastAsia="HG創英角ｺﾞｼｯｸUB" w:hAnsi="HG創英角ｺﾞｼｯｸUB" w:hint="eastAsia"/>
          <w:sz w:val="36"/>
          <w:szCs w:val="36"/>
        </w:rPr>
        <w:t>８　各種支援窓口の設置調整</w:t>
      </w:r>
      <w:r w:rsidR="00B34D52">
        <w:rPr>
          <w:rFonts w:asciiTheme="majorEastAsia" w:eastAsiaTheme="majorEastAsia" w:hAnsiTheme="majorEastAsia" w:hint="eastAsia"/>
          <w:sz w:val="36"/>
          <w:szCs w:val="36"/>
        </w:rPr>
        <w:t>【安定期～】</w:t>
      </w:r>
      <w:r w:rsidR="00D93978">
        <w:rPr>
          <w:rFonts w:asciiTheme="majorEastAsia" w:eastAsiaTheme="majorEastAsia" w:hAnsiTheme="majorEastAsia" w:hint="eastAsia"/>
          <w:sz w:val="36"/>
          <w:szCs w:val="36"/>
        </w:rPr>
        <w:t xml:space="preserve">　……　７</w:t>
      </w:r>
    </w:p>
    <w:p w:rsidR="00997340" w:rsidRPr="00B34D52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8C5D2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.95pt;margin-top:17.1pt;width:471.3pt;height:115.4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VySyy+AAAAAIAQAADwAAAGRycy9kb3ducmV2LnhtbEyPQUvDQBSE&#10;74L/YXmCF7GbxrTYmE0phR6EilhFPL4kaza4+zZkt23sr+/rSY/DDDPfFMvRWXHQQ+g8KZhOEhCa&#10;at901Cr4eN/cP4IIEalB60kr+NUBluX1VYF544/0pg+72AouoZCjAhNjn0sZaqMdhonvNbH37QeH&#10;keXQymbAI5c7K9MkmUuHHfGCwV6vja5/dnunAF9N1YXTiz2tv2i1ec62+Hm3Ver2Zlw9gYh6jH9h&#10;uOAzOpTMVPk9NUFY1gsOKnjIUhBsL7JsBqJSkM5nU5BlIf8fKM8AAAD//wMAUEsBAi0AFAAGAAgA&#10;AAAhALaDOJL+AAAA4QEAABMAAAAAAAAAAAAAAAAAAAAAAFtDb250ZW50X1R5cGVzXS54bWxQSwEC&#10;LQAUAAYACAAAACEAOP0h/9YAAACUAQAACwAAAAAAAAAAAAAAAAAvAQAAX3JlbHMvLnJlbHNQSwEC&#10;LQAUAAYACAAAACEAmGziHZACAAA8BQAADgAAAAAAAAAAAAAAAAAuAgAAZHJzL2Uyb0RvYy54bWxQ&#10;SwECLQAUAAYACAAAACEAVySyy+AAAAAIAQAADwAAAAAAAAAAAAAAAADqBAAAZHJzL2Rvd25yZXYu&#10;eG1sUEsFBgAAAAAEAAQA8wAAAPcFAAAAAA==&#10;" fillcolor="white [3201]" strokecolor="black [3200]" strokeweight="2pt">
            <v:textbox>
              <w:txbxContent>
                <w:p w:rsidR="000B2456" w:rsidRPr="003706B8" w:rsidRDefault="000B2456" w:rsidP="0010308D">
                  <w:pPr>
                    <w:spacing w:line="480" w:lineRule="exact"/>
                    <w:rPr>
                      <w:rFonts w:ascii="HGP創英角ｺﾞｼｯｸUB" w:eastAsia="HGP創英角ｺﾞｼｯｸUB" w:hAnsi="HGP創英角ｺﾞｼｯｸUB"/>
                      <w:sz w:val="40"/>
                      <w:szCs w:val="40"/>
                    </w:rPr>
                  </w:pPr>
                  <w:r w:rsidRPr="003706B8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40"/>
                    </w:rPr>
                    <w:t>プライバシーの保護</w:t>
                  </w:r>
                </w:p>
                <w:p w:rsidR="004C78CE" w:rsidRPr="0010308D" w:rsidRDefault="0080602A" w:rsidP="008B6BB9">
                  <w:pPr>
                    <w:spacing w:line="480" w:lineRule="exact"/>
                    <w:ind w:firstLineChars="100" w:firstLine="400"/>
                    <w:rPr>
                      <w:rFonts w:asciiTheme="majorEastAsia" w:eastAsiaTheme="majorEastAsia" w:hAnsiTheme="majorEastAsia"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業務で知り得</w:t>
                  </w:r>
                  <w:r w:rsidR="00D45D35" w:rsidRPr="0010308D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た個人情報は、</w:t>
                  </w:r>
                  <w:r w:rsidR="00EB388A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福祉</w:t>
                  </w:r>
                  <w:r w:rsidR="003706B8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避難所運営のためだけに利用し、本人の同意を得た場合を除き、</w:t>
                  </w:r>
                  <w:r w:rsidR="00EB388A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福祉</w:t>
                  </w:r>
                  <w:r w:rsidR="003706B8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避難所閉鎖後も含め、絶対に口外しないこと。</w:t>
                  </w:r>
                </w:p>
              </w:txbxContent>
            </v:textbox>
          </v:shape>
        </w:pict>
      </w: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23DE0" w:rsidRDefault="00923DE0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6"/>
        <w:gridCol w:w="702"/>
        <w:gridCol w:w="2336"/>
      </w:tblGrid>
      <w:tr w:rsidR="00761599" w:rsidRPr="00761599" w:rsidTr="00D3126D">
        <w:trPr>
          <w:trHeight w:val="557"/>
        </w:trPr>
        <w:tc>
          <w:tcPr>
            <w:tcW w:w="6816" w:type="dxa"/>
            <w:vAlign w:val="center"/>
          </w:tcPr>
          <w:p w:rsidR="00923DE0" w:rsidRPr="00761599" w:rsidRDefault="00EB388A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連絡・広報の業務</w:t>
            </w:r>
            <w:r w:rsidR="00923DE0" w:rsidRPr="0076159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１</w:t>
            </w:r>
          </w:p>
        </w:tc>
        <w:tc>
          <w:tcPr>
            <w:tcW w:w="702" w:type="dxa"/>
            <w:vMerge w:val="restart"/>
            <w:vAlign w:val="center"/>
          </w:tcPr>
          <w:p w:rsidR="00923DE0" w:rsidRPr="00761599" w:rsidRDefault="00923DE0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6159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36" w:type="dxa"/>
            <w:vMerge w:val="restart"/>
            <w:vAlign w:val="center"/>
          </w:tcPr>
          <w:p w:rsidR="00923DE0" w:rsidRPr="00761599" w:rsidRDefault="00923DE0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761599" w:rsidRPr="00761599" w:rsidTr="00D3126D">
        <w:trPr>
          <w:trHeight w:val="538"/>
        </w:trPr>
        <w:tc>
          <w:tcPr>
            <w:tcW w:w="6816" w:type="dxa"/>
          </w:tcPr>
          <w:p w:rsidR="00923DE0" w:rsidRPr="00761599" w:rsidRDefault="00923DE0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8C5D2F">
              <w:rPr>
                <w:rFonts w:ascii="HGP創英角ｺﾞｼｯｸUB" w:eastAsia="HGP創英角ｺﾞｼｯｸUB" w:hAnsi="HGP創英角ｺﾞｼｯｸUB" w:hint="eastAsia"/>
                <w:bCs/>
                <w:spacing w:val="15"/>
                <w:w w:val="98"/>
                <w:kern w:val="0"/>
                <w:sz w:val="44"/>
                <w:szCs w:val="44"/>
                <w:fitText w:val="6600" w:id="752732160"/>
              </w:rPr>
              <w:t>情報収集・提供に必要な機器の確保</w:t>
            </w:r>
          </w:p>
        </w:tc>
        <w:tc>
          <w:tcPr>
            <w:tcW w:w="702" w:type="dxa"/>
            <w:vMerge/>
            <w:vAlign w:val="center"/>
          </w:tcPr>
          <w:p w:rsidR="00923DE0" w:rsidRPr="00761599" w:rsidRDefault="00923DE0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36" w:type="dxa"/>
            <w:vMerge/>
            <w:vAlign w:val="center"/>
          </w:tcPr>
          <w:p w:rsidR="00923DE0" w:rsidRPr="00761599" w:rsidRDefault="00923DE0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23DE0" w:rsidRPr="00761599" w:rsidTr="00820F81">
        <w:trPr>
          <w:trHeight w:val="12158"/>
        </w:trPr>
        <w:tc>
          <w:tcPr>
            <w:tcW w:w="9854" w:type="dxa"/>
            <w:gridSpan w:val="3"/>
          </w:tcPr>
          <w:p w:rsidR="00923DE0" w:rsidRPr="00761599" w:rsidRDefault="00923DE0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923DE0" w:rsidRPr="00761599" w:rsidRDefault="000E4F03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情報収集・提供に必要な機器の確保に努める</w:t>
            </w:r>
            <w:r w:rsidR="00923DE0" w:rsidRPr="00761599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163401" w:rsidRPr="009A5DBE" w:rsidRDefault="00EB388A" w:rsidP="009A5DBE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福祉避難所で入手できない場合は、災害対策本部</w:t>
            </w:r>
            <w:r w:rsidR="00923DE0" w:rsidRPr="00761599">
              <w:rPr>
                <w:rFonts w:asciiTheme="minorEastAsia" w:hAnsiTheme="minorEastAsia" w:hint="eastAsia"/>
                <w:sz w:val="28"/>
                <w:szCs w:val="28"/>
              </w:rPr>
              <w:t>に依頼する。</w:t>
            </w:r>
          </w:p>
          <w:p w:rsidR="00923DE0" w:rsidRPr="00761599" w:rsidRDefault="00923DE0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6159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＜必要な機材の例＞</w:t>
            </w:r>
          </w:p>
          <w:tbl>
            <w:tblPr>
              <w:tblStyle w:val="a4"/>
              <w:tblW w:w="0" w:type="auto"/>
              <w:tblInd w:w="278" w:type="dxa"/>
              <w:tblLook w:val="04A0" w:firstRow="1" w:lastRow="0" w:firstColumn="1" w:lastColumn="0" w:noHBand="0" w:noVBand="1"/>
            </w:tblPr>
            <w:tblGrid>
              <w:gridCol w:w="8931"/>
            </w:tblGrid>
            <w:tr w:rsidR="00761599" w:rsidRPr="00761599" w:rsidTr="00D3126D">
              <w:tc>
                <w:tcPr>
                  <w:tcW w:w="8931" w:type="dxa"/>
                  <w:shd w:val="clear" w:color="auto" w:fill="DAEEF3" w:themeFill="accent5" w:themeFillTint="33"/>
                </w:tcPr>
                <w:p w:rsidR="00923DE0" w:rsidRPr="00761599" w:rsidRDefault="00923DE0" w:rsidP="00D3126D">
                  <w:pPr>
                    <w:widowControl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615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展開期に必要な機材</w:t>
                  </w:r>
                  <w:r w:rsidR="00FF1AEE" w:rsidRPr="007E02D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など</w:t>
                  </w:r>
                </w:p>
              </w:tc>
            </w:tr>
            <w:tr w:rsidR="00761599" w:rsidRPr="00761599" w:rsidTr="00D3126D">
              <w:trPr>
                <w:trHeight w:val="8313"/>
              </w:trPr>
              <w:tc>
                <w:tcPr>
                  <w:tcW w:w="8931" w:type="dxa"/>
                </w:tcPr>
                <w:p w:rsidR="00923DE0" w:rsidRPr="00761599" w:rsidRDefault="00B55D31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□防災無線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□電話（衛星電話、携帯電話、特設公衆電話）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ＦＡＸ(特設公衆ＦＡＸ</w:t>
                  </w:r>
                  <w:r w:rsidR="00FF1AEE" w:rsidRPr="007E02D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など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２台以上</w:t>
                  </w:r>
                  <w:r w:rsidRPr="00761599">
                    <w:rPr>
                      <w:rFonts w:asciiTheme="minorEastAsia" w:hAnsiTheme="minorEastAsia" w:hint="eastAsia"/>
                      <w:sz w:val="26"/>
                      <w:szCs w:val="26"/>
                    </w:rPr>
                    <w:t xml:space="preserve"> (１台は聴覚障害者専用)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)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□パソコン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(インターネットが利用可能なもの)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□テレビ</w:t>
                  </w:r>
                  <w:r w:rsidRPr="00761599">
                    <w:rPr>
                      <w:rFonts w:asciiTheme="minorEastAsia" w:hAnsiTheme="minorEastAsia" w:hint="eastAsia"/>
                      <w:kern w:val="0"/>
                      <w:sz w:val="28"/>
                      <w:szCs w:val="28"/>
                    </w:rPr>
                    <w:t>(文字放送・字幕放送が可能なもの)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□ラジオ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□プリンタ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□コピー機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□拡声器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□非常用電源（発電機、バッテリー）</w:t>
                  </w:r>
                </w:p>
                <w:p w:rsidR="00923DE0" w:rsidRPr="00761599" w:rsidRDefault="00923DE0" w:rsidP="00D3126D">
                  <w:pPr>
                    <w:pStyle w:val="a3"/>
                    <w:spacing w:line="400" w:lineRule="exact"/>
                    <w:ind w:leftChars="0" w:left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□各種電池(予備)</w:t>
                  </w:r>
                </w:p>
                <w:p w:rsidR="00923DE0" w:rsidRDefault="00923DE0" w:rsidP="00D3126D">
                  <w:pPr>
                    <w:widowControl/>
                    <w:spacing w:line="400" w:lineRule="exact"/>
                    <w:jc w:val="left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□情報収集・連絡用の自転車やバイク</w:t>
                  </w:r>
                </w:p>
                <w:p w:rsidR="00B55D31" w:rsidRPr="00761599" w:rsidRDefault="00B55D31" w:rsidP="00D3126D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□ホワイトボード、掲示板</w:t>
                  </w:r>
                </w:p>
              </w:tc>
            </w:tr>
          </w:tbl>
          <w:p w:rsidR="00923DE0" w:rsidRPr="00761599" w:rsidRDefault="00923DE0" w:rsidP="00D3126D">
            <w:pPr>
              <w:widowControl/>
              <w:spacing w:line="400" w:lineRule="exact"/>
              <w:ind w:left="278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23DE0" w:rsidRDefault="00923DE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EE3C6A" w:rsidRPr="00761599" w:rsidRDefault="00EE3C6A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761599" w:rsidRPr="00761599" w:rsidTr="00D3126D">
        <w:trPr>
          <w:trHeight w:val="557"/>
        </w:trPr>
        <w:tc>
          <w:tcPr>
            <w:tcW w:w="6771" w:type="dxa"/>
            <w:vAlign w:val="center"/>
          </w:tcPr>
          <w:p w:rsidR="00E153D2" w:rsidRPr="00761599" w:rsidRDefault="00EB388A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連絡・広報の業務</w:t>
            </w:r>
            <w:r w:rsidR="00777BCA" w:rsidRPr="0076159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２</w:t>
            </w:r>
          </w:p>
        </w:tc>
        <w:tc>
          <w:tcPr>
            <w:tcW w:w="708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6159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761599" w:rsidRPr="00761599" w:rsidTr="00D3126D">
        <w:trPr>
          <w:trHeight w:val="538"/>
        </w:trPr>
        <w:tc>
          <w:tcPr>
            <w:tcW w:w="6771" w:type="dxa"/>
          </w:tcPr>
          <w:p w:rsidR="00E153D2" w:rsidRPr="00761599" w:rsidRDefault="00E153D2" w:rsidP="000F6F1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情報収集</w:t>
            </w:r>
          </w:p>
        </w:tc>
        <w:tc>
          <w:tcPr>
            <w:tcW w:w="708" w:type="dxa"/>
            <w:vMerge/>
            <w:vAlign w:val="center"/>
          </w:tcPr>
          <w:p w:rsidR="00E153D2" w:rsidRPr="00761599" w:rsidRDefault="00E153D2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761599" w:rsidRPr="00761599" w:rsidTr="00820F81">
        <w:trPr>
          <w:trHeight w:val="12158"/>
        </w:trPr>
        <w:tc>
          <w:tcPr>
            <w:tcW w:w="9854" w:type="dxa"/>
            <w:gridSpan w:val="3"/>
          </w:tcPr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153D2" w:rsidRPr="00761599" w:rsidRDefault="00B55D31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各</w:t>
            </w:r>
            <w:r w:rsidR="00124CEA" w:rsidRPr="00761599">
              <w:rPr>
                <w:rFonts w:asciiTheme="minorEastAsia" w:hAnsiTheme="minorEastAsia" w:hint="eastAsia"/>
                <w:sz w:val="28"/>
                <w:szCs w:val="28"/>
              </w:rPr>
              <w:t>機関と連絡をとり、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情報を収集する。</w:t>
            </w:r>
          </w:p>
          <w:p w:rsidR="00E153D2" w:rsidRPr="00761599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近隣の避難所とも情報を交換し、地域の情報を収集する。</w:t>
            </w:r>
          </w:p>
          <w:p w:rsidR="00E153D2" w:rsidRPr="00761599" w:rsidRDefault="00B55D31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避難所を利用する人からも情報を収集する。</w:t>
            </w:r>
          </w:p>
          <w:p w:rsidR="00E153D2" w:rsidRPr="00761599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ラジオ、新聞、テレビ、パソコン（インターネットやＳＮＳ）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、あらゆるメディアの情報をできる限り収集する。</w:t>
            </w:r>
          </w:p>
          <w:p w:rsidR="00E153D2" w:rsidRPr="00761599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うその情報やデマ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B55D31">
              <w:rPr>
                <w:rFonts w:asciiTheme="minorEastAsia" w:hAnsiTheme="minorEastAsia" w:hint="eastAsia"/>
                <w:sz w:val="28"/>
                <w:szCs w:val="28"/>
              </w:rPr>
              <w:t>に注意し、情報元を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確認し信頼できる情報を選別する。</w:t>
            </w:r>
          </w:p>
          <w:p w:rsidR="00E153D2" w:rsidRPr="00761599" w:rsidRDefault="00E153D2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6159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＜展開期に必要な情報の例＞</w:t>
            </w:r>
          </w:p>
          <w:tbl>
            <w:tblPr>
              <w:tblStyle w:val="a4"/>
              <w:tblW w:w="0" w:type="auto"/>
              <w:tblInd w:w="278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761599" w:rsidRPr="00761599" w:rsidTr="00D3126D">
              <w:tc>
                <w:tcPr>
                  <w:tcW w:w="9073" w:type="dxa"/>
                  <w:shd w:val="clear" w:color="auto" w:fill="DAEEF3" w:themeFill="accent5" w:themeFillTint="33"/>
                </w:tcPr>
                <w:p w:rsidR="00E153D2" w:rsidRPr="00761599" w:rsidRDefault="00E153D2" w:rsidP="00D3126D">
                  <w:pPr>
                    <w:widowControl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615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展開期に必要な情報</w:t>
                  </w:r>
                  <w:r w:rsidR="00FF1AEE" w:rsidRPr="007E02D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など</w:t>
                  </w:r>
                </w:p>
              </w:tc>
            </w:tr>
            <w:tr w:rsidR="00761599" w:rsidRPr="00761599" w:rsidTr="004442C9">
              <w:trPr>
                <w:trHeight w:val="5060"/>
              </w:trPr>
              <w:tc>
                <w:tcPr>
                  <w:tcW w:w="9073" w:type="dxa"/>
                </w:tcPr>
                <w:p w:rsidR="00E153D2" w:rsidRPr="00761599" w:rsidRDefault="00E153D2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="00B3440D">
                    <w:rPr>
                      <w:rFonts w:hint="eastAsia"/>
                      <w:sz w:val="28"/>
                      <w:szCs w:val="28"/>
                    </w:rPr>
                    <w:t>被災者などの</w:t>
                  </w:r>
                  <w:r w:rsidRPr="00761599">
                    <w:rPr>
                      <w:rFonts w:hint="eastAsia"/>
                      <w:sz w:val="28"/>
                      <w:szCs w:val="28"/>
                    </w:rPr>
                    <w:t>安否情報</w:t>
                  </w:r>
                </w:p>
                <w:p w:rsidR="004442C9" w:rsidRPr="00761599" w:rsidRDefault="004442C9" w:rsidP="004442C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="00EB388A">
                    <w:rPr>
                      <w:rFonts w:hint="eastAsia"/>
                      <w:sz w:val="28"/>
                      <w:szCs w:val="28"/>
                    </w:rPr>
                    <w:t>福祉</w:t>
                  </w:r>
                  <w:r w:rsidR="00B3440D">
                    <w:rPr>
                      <w:rFonts w:hint="eastAsia"/>
                      <w:sz w:val="28"/>
                      <w:szCs w:val="28"/>
                    </w:rPr>
                    <w:t>避難所周辺などの</w:t>
                  </w:r>
                  <w:r w:rsidRPr="00761599">
                    <w:rPr>
                      <w:rFonts w:hint="eastAsia"/>
                      <w:sz w:val="28"/>
                      <w:szCs w:val="28"/>
                    </w:rPr>
                    <w:t>被害情報</w:t>
                  </w:r>
                </w:p>
                <w:p w:rsidR="00E153D2" w:rsidRPr="00761599" w:rsidRDefault="00E153D2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="004442C9" w:rsidRPr="00761599">
                    <w:rPr>
                      <w:rFonts w:hint="eastAsia"/>
                      <w:sz w:val="28"/>
                      <w:szCs w:val="28"/>
                    </w:rPr>
                    <w:t>救護所の設置状況や医療対応できる避難所の状況</w:t>
                  </w:r>
                </w:p>
                <w:p w:rsidR="004442C9" w:rsidRPr="00761599" w:rsidRDefault="004442C9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□近くの病院</w:t>
                  </w:r>
                  <w:r w:rsidR="00FF1AEE" w:rsidRPr="007E02D9">
                    <w:rPr>
                      <w:rFonts w:hint="eastAsia"/>
                      <w:sz w:val="28"/>
                      <w:szCs w:val="28"/>
                    </w:rPr>
                    <w:t>など</w:t>
                  </w:r>
                  <w:r w:rsidRPr="00761599">
                    <w:rPr>
                      <w:rFonts w:hint="eastAsia"/>
                      <w:sz w:val="28"/>
                      <w:szCs w:val="28"/>
                    </w:rPr>
                    <w:t>医療機関の開業状況</w:t>
                  </w:r>
                </w:p>
                <w:p w:rsidR="004442C9" w:rsidRPr="00761599" w:rsidRDefault="004442C9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="00EB388A">
                    <w:rPr>
                      <w:rFonts w:hint="eastAsia"/>
                      <w:sz w:val="28"/>
                      <w:szCs w:val="28"/>
                    </w:rPr>
                    <w:t>他の</w:t>
                  </w:r>
                  <w:r w:rsidR="0080602A">
                    <w:rPr>
                      <w:rFonts w:hint="eastAsia"/>
                      <w:sz w:val="28"/>
                      <w:szCs w:val="28"/>
                    </w:rPr>
                    <w:t>福祉避難所の受</w:t>
                  </w:r>
                  <w:r w:rsidRPr="00761599">
                    <w:rPr>
                      <w:rFonts w:hint="eastAsia"/>
                      <w:sz w:val="28"/>
                      <w:szCs w:val="28"/>
                    </w:rPr>
                    <w:t>入れ状況</w:t>
                  </w:r>
                </w:p>
                <w:p w:rsidR="004442C9" w:rsidRPr="00761599" w:rsidRDefault="004442C9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災害派遣医療チーム</w:t>
                  </w:r>
                  <w:r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(DMAT)</w:t>
                  </w:r>
                  <w:r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や保健師</w:t>
                  </w:r>
                  <w:r w:rsidR="00FF1AEE"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など</w:t>
                  </w:r>
                  <w:r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医療や福祉の専門家の巡回状</w:t>
                  </w:r>
                  <w:r w:rsidRPr="008C5D2F">
                    <w:rPr>
                      <w:rFonts w:hint="eastAsia"/>
                      <w:spacing w:val="292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況</w:t>
                  </w:r>
                </w:p>
                <w:p w:rsidR="00E153D2" w:rsidRPr="00761599" w:rsidRDefault="00E153D2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□ライフライン</w:t>
                  </w:r>
                  <w:r w:rsidR="00FF1AEE" w:rsidRPr="007E02D9">
                    <w:rPr>
                      <w:rFonts w:hint="eastAsia"/>
                      <w:sz w:val="28"/>
                      <w:szCs w:val="28"/>
                    </w:rPr>
                    <w:t>など</w:t>
                  </w:r>
                  <w:r w:rsidRPr="00761599">
                    <w:rPr>
                      <w:rFonts w:hint="eastAsia"/>
                      <w:sz w:val="28"/>
                      <w:szCs w:val="28"/>
                    </w:rPr>
                    <w:t>の復旧情報</w:t>
                  </w:r>
                </w:p>
                <w:p w:rsidR="00E153D2" w:rsidRPr="00761599" w:rsidRDefault="00E153D2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□水・食料</w:t>
                  </w:r>
                  <w:r w:rsidR="00FF1AEE" w:rsidRPr="007E02D9">
                    <w:rPr>
                      <w:rFonts w:hint="eastAsia"/>
                      <w:sz w:val="28"/>
                      <w:szCs w:val="28"/>
                    </w:rPr>
                    <w:t>など</w:t>
                  </w:r>
                  <w:r w:rsidRPr="00761599">
                    <w:rPr>
                      <w:rFonts w:hint="eastAsia"/>
                      <w:sz w:val="28"/>
                      <w:szCs w:val="28"/>
                    </w:rPr>
                    <w:t>生活物資供給情報</w:t>
                  </w:r>
                </w:p>
                <w:p w:rsidR="00E153D2" w:rsidRPr="00761599" w:rsidRDefault="00E153D2" w:rsidP="00D3126D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□葬儀・埋葬に関する情報</w:t>
                  </w:r>
                </w:p>
                <w:p w:rsidR="00E153D2" w:rsidRDefault="00E153D2" w:rsidP="00D3126D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鉄道、道路</w:t>
                  </w:r>
                  <w:r w:rsidR="00FF1AEE" w:rsidRPr="007E02D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など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交通機関の復旧状況</w:t>
                  </w:r>
                </w:p>
                <w:p w:rsidR="00EB388A" w:rsidRPr="00761599" w:rsidRDefault="00EB388A" w:rsidP="00D3126D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  <w:sz w:val="28"/>
                      <w:szCs w:val="28"/>
                    </w:rPr>
                    <w:t>社会福祉施設の運営状況</w:t>
                  </w:r>
                </w:p>
                <w:p w:rsidR="00E153D2" w:rsidRPr="00761599" w:rsidRDefault="00E153D2" w:rsidP="00D3126D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61599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生活関連情報（商業施設、銭湯の開店状況</w:t>
                  </w:r>
                  <w:r w:rsidR="00FF1AEE" w:rsidRPr="007E02D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など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E153D2" w:rsidRPr="00761599" w:rsidRDefault="00E153D2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6159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＜情報を集めるときの注意＞</w:t>
            </w:r>
          </w:p>
          <w:p w:rsidR="00E153D2" w:rsidRPr="00761599" w:rsidRDefault="00F159A9" w:rsidP="00D3126D">
            <w:pPr>
              <w:spacing w:line="4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・情報を受けた日時、情報元（情報源）を必ず確認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する。</w:t>
            </w:r>
          </w:p>
          <w:p w:rsidR="00E153D2" w:rsidRPr="00761599" w:rsidRDefault="00E153D2" w:rsidP="00D3126D">
            <w:pPr>
              <w:spacing w:line="4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・集めた情報はできるだけ早く整理する。</w:t>
            </w:r>
          </w:p>
        </w:tc>
      </w:tr>
    </w:tbl>
    <w:p w:rsidR="00EE3C6A" w:rsidRPr="00761599" w:rsidRDefault="00E153D2" w:rsidP="00E153D2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  <w:r w:rsidRPr="00761599">
        <w:rPr>
          <w:rFonts w:asciiTheme="minorEastAsia" w:hAnsiTheme="minorEastAsia"/>
          <w:bCs/>
          <w:sz w:val="18"/>
          <w:szCs w:val="1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5"/>
        <w:gridCol w:w="702"/>
        <w:gridCol w:w="2337"/>
      </w:tblGrid>
      <w:tr w:rsidR="00761599" w:rsidRPr="00761599" w:rsidTr="00D3126D">
        <w:trPr>
          <w:trHeight w:val="557"/>
        </w:trPr>
        <w:tc>
          <w:tcPr>
            <w:tcW w:w="6815" w:type="dxa"/>
            <w:vAlign w:val="center"/>
          </w:tcPr>
          <w:p w:rsidR="00E153D2" w:rsidRPr="00761599" w:rsidRDefault="00EB388A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連絡・広報の業務</w:t>
            </w:r>
            <w:r w:rsidR="00E153D2" w:rsidRPr="0076159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３</w:t>
            </w:r>
          </w:p>
        </w:tc>
        <w:tc>
          <w:tcPr>
            <w:tcW w:w="702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6159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37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761599" w:rsidRPr="00761599" w:rsidTr="00D3126D">
        <w:trPr>
          <w:trHeight w:val="538"/>
        </w:trPr>
        <w:tc>
          <w:tcPr>
            <w:tcW w:w="6815" w:type="dxa"/>
          </w:tcPr>
          <w:p w:rsidR="00E153D2" w:rsidRPr="00761599" w:rsidRDefault="00E153D2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8C5D2F">
              <w:rPr>
                <w:rFonts w:ascii="HGP創英角ｺﾞｼｯｸUB" w:eastAsia="HGP創英角ｺﾞｼｯｸUB" w:hAnsi="HGP創英角ｺﾞｼｯｸUB" w:hint="eastAsia"/>
                <w:bCs/>
                <w:spacing w:val="15"/>
                <w:w w:val="85"/>
                <w:kern w:val="0"/>
                <w:sz w:val="44"/>
                <w:szCs w:val="44"/>
                <w:fitText w:val="6600" w:id="752727296"/>
              </w:rPr>
              <w:t>情報伝達に配慮が必要な人への対応検討</w:t>
            </w:r>
          </w:p>
        </w:tc>
        <w:tc>
          <w:tcPr>
            <w:tcW w:w="702" w:type="dxa"/>
            <w:vMerge/>
            <w:vAlign w:val="center"/>
          </w:tcPr>
          <w:p w:rsidR="00E153D2" w:rsidRPr="00761599" w:rsidRDefault="00E153D2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37" w:type="dxa"/>
            <w:vMerge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153D2" w:rsidRPr="00761599" w:rsidTr="00B55D31">
        <w:trPr>
          <w:trHeight w:val="3650"/>
        </w:trPr>
        <w:tc>
          <w:tcPr>
            <w:tcW w:w="9854" w:type="dxa"/>
            <w:gridSpan w:val="3"/>
          </w:tcPr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153D2" w:rsidRPr="00761599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情報伝達に配慮が必要な人を確認する。（本人の所在、状況、情報伝達を支援する人（家族や近隣の人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）の有無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E153D2" w:rsidRPr="00117C99" w:rsidRDefault="00B55D31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B6DDE8" w:themeFill="accent5" w:themeFillTint="66"/>
              </w:rPr>
              <w:t>要配慮者に配慮した運営</w:t>
            </w:r>
            <w:r w:rsidRPr="00D069EF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B6DDE8" w:themeFill="accent5" w:themeFillTint="66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B6DDE8" w:themeFill="accent5" w:themeFillTint="66"/>
              </w:rPr>
              <w:t>本編</w:t>
            </w:r>
            <w:r w:rsidRPr="00D069EF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B6DDE8" w:themeFill="accent5" w:themeFillTint="66"/>
              </w:rPr>
              <w:t>p.</w:t>
            </w:r>
            <w:r w:rsidR="00AE7D9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B6DDE8" w:themeFill="accent5" w:themeFillTint="66"/>
              </w:rPr>
              <w:t>18-32</w:t>
            </w:r>
            <w:bookmarkStart w:id="0" w:name="_GoBack"/>
            <w:bookmarkEnd w:id="0"/>
            <w:r w:rsidRPr="00D069EF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  <w:bdr w:val="single" w:sz="4" w:space="0" w:color="auto"/>
                <w:shd w:val="clear" w:color="auto" w:fill="B6DDE8" w:themeFill="accent5" w:themeFillTint="66"/>
              </w:rPr>
              <w:t>)</w:t>
            </w:r>
            <w:r w:rsidR="000F1FE4" w:rsidRPr="00117C99">
              <w:rPr>
                <w:rFonts w:hint="eastAsia"/>
                <w:sz w:val="28"/>
                <w:szCs w:val="28"/>
              </w:rPr>
              <w:t>を参考に、</w:t>
            </w:r>
            <w:r w:rsidR="00E153D2" w:rsidRPr="00117C99">
              <w:rPr>
                <w:rFonts w:hint="eastAsia"/>
                <w:sz w:val="28"/>
                <w:szCs w:val="28"/>
              </w:rPr>
              <w:t>情報を伝えるための方法や必要な資機材や人材</w:t>
            </w:r>
            <w:r w:rsidR="00EB388A">
              <w:rPr>
                <w:rFonts w:hint="eastAsia"/>
                <w:sz w:val="28"/>
                <w:szCs w:val="28"/>
              </w:rPr>
              <w:t>の確保</w:t>
            </w:r>
            <w:r w:rsidR="00FF1AEE" w:rsidRPr="007E02D9">
              <w:rPr>
                <w:rFonts w:hint="eastAsia"/>
                <w:sz w:val="28"/>
                <w:szCs w:val="28"/>
              </w:rPr>
              <w:t>など</w:t>
            </w:r>
            <w:r w:rsidR="00E153D2" w:rsidRPr="00117C99">
              <w:rPr>
                <w:rFonts w:hint="eastAsia"/>
                <w:sz w:val="28"/>
                <w:szCs w:val="28"/>
              </w:rPr>
              <w:t>について検討する。</w:t>
            </w:r>
          </w:p>
          <w:p w:rsidR="000F1FE4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情報伝達のための資機材が足りない場合は、</w:t>
            </w:r>
            <w:r w:rsidR="00EB388A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に依頼する。</w:t>
            </w:r>
          </w:p>
          <w:p w:rsidR="00075BCE" w:rsidRPr="007E2757" w:rsidRDefault="00EB388A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福祉避難所内で通訳ができる付添者</w:t>
            </w:r>
            <w:r w:rsidR="00075BCE" w:rsidRPr="007E2757">
              <w:rPr>
                <w:rFonts w:asciiTheme="minorEastAsia" w:hAnsiTheme="minorEastAsia" w:hint="eastAsia"/>
                <w:sz w:val="28"/>
                <w:szCs w:val="28"/>
              </w:rPr>
              <w:t>がいないか確認する。</w:t>
            </w:r>
          </w:p>
          <w:p w:rsidR="00E153D2" w:rsidRPr="00761599" w:rsidRDefault="00075BCE" w:rsidP="00EB388A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E2757">
              <w:rPr>
                <w:rFonts w:asciiTheme="minorEastAsia" w:hAnsiTheme="minorEastAsia" w:hint="eastAsia"/>
                <w:sz w:val="28"/>
                <w:szCs w:val="28"/>
              </w:rPr>
              <w:t>外部</w:t>
            </w:r>
            <w:r w:rsidR="00EB388A">
              <w:rPr>
                <w:rFonts w:asciiTheme="minorEastAsia" w:hAnsiTheme="minorEastAsia" w:hint="eastAsia"/>
                <w:sz w:val="28"/>
                <w:szCs w:val="28"/>
              </w:rPr>
              <w:t>ボランティア（手話通訳など）が必要な場合は、災害ボランティアセンター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に依頼する。</w:t>
            </w:r>
          </w:p>
        </w:tc>
      </w:tr>
    </w:tbl>
    <w:p w:rsidR="00C40A99" w:rsidRPr="00761599" w:rsidRDefault="00C40A99" w:rsidP="00E153D2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761599" w:rsidRPr="00761599" w:rsidTr="00D3126D">
        <w:trPr>
          <w:trHeight w:val="557"/>
        </w:trPr>
        <w:tc>
          <w:tcPr>
            <w:tcW w:w="6771" w:type="dxa"/>
            <w:vAlign w:val="center"/>
          </w:tcPr>
          <w:p w:rsidR="00E153D2" w:rsidRPr="00761599" w:rsidRDefault="00EB388A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連絡・広報の業務</w:t>
            </w:r>
            <w:r w:rsidR="00E153D2" w:rsidRPr="0076159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４</w:t>
            </w:r>
          </w:p>
        </w:tc>
        <w:tc>
          <w:tcPr>
            <w:tcW w:w="708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6159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761599" w:rsidRPr="00761599" w:rsidTr="00D3126D">
        <w:trPr>
          <w:trHeight w:val="538"/>
        </w:trPr>
        <w:tc>
          <w:tcPr>
            <w:tcW w:w="6771" w:type="dxa"/>
          </w:tcPr>
          <w:p w:rsidR="00E153D2" w:rsidRPr="00761599" w:rsidRDefault="00E153D2" w:rsidP="00D3126D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情報の伝達・提供</w:t>
            </w:r>
          </w:p>
        </w:tc>
        <w:tc>
          <w:tcPr>
            <w:tcW w:w="708" w:type="dxa"/>
            <w:vMerge/>
            <w:vAlign w:val="center"/>
          </w:tcPr>
          <w:p w:rsidR="00E153D2" w:rsidRPr="00761599" w:rsidRDefault="00E153D2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761599" w:rsidRPr="00761599" w:rsidTr="00B55D31">
        <w:trPr>
          <w:trHeight w:val="7902"/>
        </w:trPr>
        <w:tc>
          <w:tcPr>
            <w:tcW w:w="9854" w:type="dxa"/>
            <w:gridSpan w:val="3"/>
          </w:tcPr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153D2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収集した情報は整理・分類し、情報掲示板に貼る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して伝</w:t>
            </w:r>
            <w:r w:rsidRPr="00117C99">
              <w:rPr>
                <w:rFonts w:asciiTheme="minorEastAsia" w:hAnsiTheme="minorEastAsia" w:hint="eastAsia"/>
                <w:sz w:val="28"/>
                <w:szCs w:val="28"/>
              </w:rPr>
              <w:t>達する。</w:t>
            </w:r>
          </w:p>
          <w:p w:rsidR="00E153D2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17C99">
              <w:rPr>
                <w:rFonts w:asciiTheme="minorEastAsia" w:hAnsiTheme="minorEastAsia" w:hint="eastAsia"/>
                <w:sz w:val="28"/>
                <w:szCs w:val="28"/>
              </w:rPr>
              <w:t>情報伝達の際は、</w:t>
            </w:r>
            <w:r w:rsidR="00C412CC">
              <w:rPr>
                <w:rFonts w:hint="eastAsia"/>
                <w:sz w:val="28"/>
                <w:szCs w:val="28"/>
              </w:rPr>
              <w:t>福祉</w:t>
            </w:r>
            <w:r w:rsidR="00B55D31">
              <w:rPr>
                <w:rFonts w:asciiTheme="minorEastAsia" w:hAnsiTheme="minorEastAsia" w:hint="eastAsia"/>
                <w:sz w:val="28"/>
                <w:szCs w:val="28"/>
              </w:rPr>
              <w:t>避難所を利用する人全員に</w:t>
            </w:r>
            <w:r w:rsidRPr="00117C99">
              <w:rPr>
                <w:rFonts w:asciiTheme="minorEastAsia" w:hAnsiTheme="minorEastAsia" w:hint="eastAsia"/>
                <w:sz w:val="28"/>
                <w:szCs w:val="28"/>
              </w:rPr>
              <w:t>伝わるようにする。</w:t>
            </w:r>
          </w:p>
          <w:tbl>
            <w:tblPr>
              <w:tblStyle w:val="a4"/>
              <w:tblW w:w="0" w:type="auto"/>
              <w:tblInd w:w="278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C40A99" w:rsidRPr="00761599" w:rsidTr="000C7233">
              <w:tc>
                <w:tcPr>
                  <w:tcW w:w="9073" w:type="dxa"/>
                  <w:shd w:val="clear" w:color="auto" w:fill="DAEEF3" w:themeFill="accent5" w:themeFillTint="33"/>
                </w:tcPr>
                <w:p w:rsidR="00C40A99" w:rsidRPr="007E2757" w:rsidRDefault="00DC3772" w:rsidP="000C7233">
                  <w:pPr>
                    <w:widowControl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福祉</w:t>
                  </w:r>
                  <w:r w:rsidR="009273D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避難所利用者</w:t>
                  </w:r>
                  <w:r w:rsidR="00C40A99" w:rsidRPr="007E275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へ伝達すべき情報</w:t>
                  </w:r>
                </w:p>
              </w:tc>
            </w:tr>
            <w:tr w:rsidR="00C40A99" w:rsidRPr="00761599" w:rsidTr="00290A96">
              <w:trPr>
                <w:trHeight w:val="5835"/>
              </w:trPr>
              <w:tc>
                <w:tcPr>
                  <w:tcW w:w="9073" w:type="dxa"/>
                </w:tcPr>
                <w:p w:rsidR="00C40A99" w:rsidRPr="007E2757" w:rsidRDefault="00C40A99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="00B3440D">
                    <w:rPr>
                      <w:rFonts w:hint="eastAsia"/>
                      <w:sz w:val="28"/>
                      <w:szCs w:val="28"/>
                    </w:rPr>
                    <w:t>被災者などの</w:t>
                  </w:r>
                  <w:r w:rsidR="00B3440D" w:rsidRPr="00761599">
                    <w:rPr>
                      <w:rFonts w:hint="eastAsia"/>
                      <w:sz w:val="28"/>
                      <w:szCs w:val="28"/>
                    </w:rPr>
                    <w:t>安否情報</w:t>
                  </w:r>
                </w:p>
                <w:p w:rsidR="00C40A99" w:rsidRPr="007E2757" w:rsidRDefault="00C40A99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="00C412CC">
                    <w:rPr>
                      <w:rFonts w:hint="eastAsia"/>
                      <w:sz w:val="28"/>
                      <w:szCs w:val="28"/>
                    </w:rPr>
                    <w:t>福祉</w:t>
                  </w:r>
                  <w:r w:rsidR="00B3440D">
                    <w:rPr>
                      <w:rFonts w:hint="eastAsia"/>
                      <w:sz w:val="28"/>
                      <w:szCs w:val="28"/>
                    </w:rPr>
                    <w:t>避難所周辺などの</w:t>
                  </w:r>
                  <w:r w:rsidR="00B3440D" w:rsidRPr="00761599">
                    <w:rPr>
                      <w:rFonts w:hint="eastAsia"/>
                      <w:sz w:val="28"/>
                      <w:szCs w:val="28"/>
                    </w:rPr>
                    <w:t>被害情報</w:t>
                  </w:r>
                </w:p>
                <w:p w:rsidR="00C40A99" w:rsidRPr="007E2757" w:rsidRDefault="00C40A99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□救護所の設置状況や医療対応できる避難所の状況</w:t>
                  </w:r>
                </w:p>
                <w:p w:rsidR="00C40A99" w:rsidRPr="007E2757" w:rsidRDefault="00C40A99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□近くの病院</w:t>
                  </w:r>
                  <w:r w:rsidR="00FF1AEE" w:rsidRPr="007E02D9">
                    <w:rPr>
                      <w:rFonts w:hint="eastAsia"/>
                      <w:sz w:val="28"/>
                      <w:szCs w:val="28"/>
                    </w:rPr>
                    <w:t>など</w:t>
                  </w:r>
                  <w:r w:rsidRPr="007E2757">
                    <w:rPr>
                      <w:rFonts w:hint="eastAsia"/>
                      <w:sz w:val="28"/>
                      <w:szCs w:val="28"/>
                    </w:rPr>
                    <w:t>医療機関の開業状況</w:t>
                  </w:r>
                </w:p>
                <w:p w:rsidR="00C40A99" w:rsidRPr="007E2757" w:rsidRDefault="0080602A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□福祉避難所の受</w:t>
                  </w:r>
                  <w:r w:rsidR="00C40A99" w:rsidRPr="007E2757">
                    <w:rPr>
                      <w:rFonts w:hint="eastAsia"/>
                      <w:sz w:val="28"/>
                      <w:szCs w:val="28"/>
                    </w:rPr>
                    <w:t>入れ状況</w:t>
                  </w:r>
                </w:p>
                <w:p w:rsidR="00C40A99" w:rsidRPr="007E2757" w:rsidRDefault="00C40A99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災害派遣医療チーム</w:t>
                  </w:r>
                  <w:r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(DMAT)</w:t>
                  </w:r>
                  <w:r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や保健師</w:t>
                  </w:r>
                  <w:r w:rsidR="00FF1AEE"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など</w:t>
                  </w:r>
                  <w:r w:rsidRPr="008C5D2F">
                    <w:rPr>
                      <w:rFonts w:hint="eastAsia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医療や福祉の専門家の巡回状</w:t>
                  </w:r>
                  <w:r w:rsidRPr="008C5D2F">
                    <w:rPr>
                      <w:rFonts w:hint="eastAsia"/>
                      <w:spacing w:val="292"/>
                      <w:w w:val="85"/>
                      <w:kern w:val="0"/>
                      <w:sz w:val="28"/>
                      <w:szCs w:val="28"/>
                      <w:fitText w:val="8400" w:id="753654785"/>
                    </w:rPr>
                    <w:t>況</w:t>
                  </w:r>
                </w:p>
                <w:p w:rsidR="00C40A99" w:rsidRPr="007E2757" w:rsidRDefault="00C40A99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□ライフライン</w:t>
                  </w:r>
                  <w:r w:rsidR="00FF1AEE" w:rsidRPr="007E02D9">
                    <w:rPr>
                      <w:rFonts w:hint="eastAsia"/>
                      <w:sz w:val="28"/>
                      <w:szCs w:val="28"/>
                    </w:rPr>
                    <w:t>など</w:t>
                  </w:r>
                  <w:r w:rsidRPr="007E2757">
                    <w:rPr>
                      <w:rFonts w:hint="eastAsia"/>
                      <w:sz w:val="28"/>
                      <w:szCs w:val="28"/>
                    </w:rPr>
                    <w:t>の復旧情報</w:t>
                  </w:r>
                </w:p>
                <w:p w:rsidR="00C40A99" w:rsidRPr="007E2757" w:rsidRDefault="00C40A99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□水・食料</w:t>
                  </w:r>
                  <w:r w:rsidR="00FF1AEE" w:rsidRPr="007E02D9">
                    <w:rPr>
                      <w:rFonts w:hint="eastAsia"/>
                      <w:sz w:val="28"/>
                      <w:szCs w:val="28"/>
                    </w:rPr>
                    <w:t>など</w:t>
                  </w:r>
                  <w:r w:rsidRPr="007E2757">
                    <w:rPr>
                      <w:rFonts w:hint="eastAsia"/>
                      <w:sz w:val="28"/>
                      <w:szCs w:val="28"/>
                    </w:rPr>
                    <w:t>生活物資供給情報</w:t>
                  </w:r>
                </w:p>
                <w:p w:rsidR="00C40A99" w:rsidRPr="007E2757" w:rsidRDefault="00C40A99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□葬儀・埋葬に関する情報</w:t>
                  </w:r>
                </w:p>
                <w:p w:rsidR="00C40A99" w:rsidRPr="007E2757" w:rsidRDefault="00C40A99" w:rsidP="00C40A99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鉄道、道路</w:t>
                  </w:r>
                  <w:r w:rsidR="00FF1AEE" w:rsidRPr="007E02D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など</w:t>
                  </w:r>
                  <w:r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交通機関の復旧状況</w:t>
                  </w:r>
                </w:p>
                <w:p w:rsidR="00C40A99" w:rsidRDefault="00C40A99" w:rsidP="00C40A99">
                  <w:pPr>
                    <w:pStyle w:val="a3"/>
                    <w:spacing w:line="400" w:lineRule="exact"/>
                    <w:ind w:leftChars="0" w:left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E2757">
                    <w:rPr>
                      <w:rFonts w:hint="eastAsia"/>
                      <w:sz w:val="28"/>
                      <w:szCs w:val="28"/>
                    </w:rPr>
                    <w:t>□</w:t>
                  </w:r>
                  <w:r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生活関連情報（商業施設、銭湯の開店状況</w:t>
                  </w:r>
                  <w:r w:rsidR="00FF1AEE" w:rsidRPr="007E02D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など</w:t>
                  </w:r>
                  <w:r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）</w:t>
                  </w:r>
                </w:p>
                <w:p w:rsidR="003036A4" w:rsidRPr="007E2757" w:rsidRDefault="003036A4" w:rsidP="00C40A99">
                  <w:pPr>
                    <w:pStyle w:val="a3"/>
                    <w:spacing w:line="400" w:lineRule="exact"/>
                    <w:ind w:leftChars="0" w:left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□社会福祉施設の運営状況</w:t>
                  </w:r>
                </w:p>
                <w:p w:rsidR="00290A96" w:rsidRPr="007E2757" w:rsidRDefault="00290A96" w:rsidP="00C40A99">
                  <w:pPr>
                    <w:pStyle w:val="a3"/>
                    <w:spacing w:line="400" w:lineRule="exact"/>
                    <w:ind w:leftChars="0" w:left="0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  <w:p w:rsidR="00290A96" w:rsidRPr="007E2757" w:rsidRDefault="00290A96" w:rsidP="00C40A99">
                  <w:pPr>
                    <w:pStyle w:val="a3"/>
                    <w:spacing w:line="400" w:lineRule="exact"/>
                    <w:ind w:leftChars="0" w:left="0"/>
                    <w:rPr>
                      <w:sz w:val="28"/>
                      <w:szCs w:val="28"/>
                    </w:rPr>
                  </w:pPr>
                  <w:r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※その他に被災者同士が情報交換できる「伝言板コーナー」</w:t>
                  </w:r>
                  <w:r w:rsidR="000428CB"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の</w:t>
                  </w:r>
                  <w:r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設置</w:t>
                  </w:r>
                  <w:r w:rsidR="000428CB"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や</w:t>
                  </w:r>
                  <w:r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、</w:t>
                  </w:r>
                  <w:r w:rsidR="003036A4">
                    <w:rPr>
                      <w:rFonts w:asciiTheme="minorEastAsia" w:hAnsiTheme="minorEastAsia" w:hint="eastAsia"/>
                      <w:sz w:val="28"/>
                      <w:szCs w:val="28"/>
                    </w:rPr>
                    <w:t>連絡事項</w:t>
                  </w:r>
                  <w:r w:rsidRPr="007E2757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を掲示板に掲示する。</w:t>
                  </w:r>
                </w:p>
              </w:tc>
            </w:tr>
          </w:tbl>
          <w:p w:rsidR="00C40A99" w:rsidRPr="00C40A99" w:rsidRDefault="00C40A99" w:rsidP="00C40A99">
            <w:pPr>
              <w:pStyle w:val="a3"/>
              <w:widowControl/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153D2" w:rsidRPr="00761599" w:rsidRDefault="00E153D2" w:rsidP="00E153D2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761599" w:rsidRPr="00761599" w:rsidTr="00D3126D">
        <w:trPr>
          <w:trHeight w:val="557"/>
        </w:trPr>
        <w:tc>
          <w:tcPr>
            <w:tcW w:w="6771" w:type="dxa"/>
            <w:vAlign w:val="center"/>
          </w:tcPr>
          <w:p w:rsidR="00E153D2" w:rsidRPr="00761599" w:rsidRDefault="00EB388A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連絡・広報の業務</w:t>
            </w:r>
            <w:r w:rsidR="00E153D2" w:rsidRPr="0076159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５</w:t>
            </w:r>
          </w:p>
        </w:tc>
        <w:tc>
          <w:tcPr>
            <w:tcW w:w="708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6159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761599" w:rsidRPr="00761599" w:rsidTr="00D3126D">
        <w:trPr>
          <w:trHeight w:val="538"/>
        </w:trPr>
        <w:tc>
          <w:tcPr>
            <w:tcW w:w="6771" w:type="dxa"/>
          </w:tcPr>
          <w:p w:rsidR="00E153D2" w:rsidRPr="00761599" w:rsidRDefault="00E153D2" w:rsidP="00D3126D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情報掲示板の管理</w:t>
            </w:r>
          </w:p>
        </w:tc>
        <w:tc>
          <w:tcPr>
            <w:tcW w:w="708" w:type="dxa"/>
            <w:vMerge/>
            <w:vAlign w:val="center"/>
          </w:tcPr>
          <w:p w:rsidR="00E153D2" w:rsidRPr="00761599" w:rsidRDefault="00E153D2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761599" w:rsidRPr="00761599" w:rsidTr="00820F81">
        <w:trPr>
          <w:trHeight w:val="12300"/>
        </w:trPr>
        <w:tc>
          <w:tcPr>
            <w:tcW w:w="9854" w:type="dxa"/>
            <w:gridSpan w:val="3"/>
          </w:tcPr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153D2" w:rsidRPr="00761599" w:rsidRDefault="00E153D2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61599">
              <w:rPr>
                <w:rFonts w:asciiTheme="majorEastAsia" w:eastAsiaTheme="majorEastAsia" w:hAnsiTheme="majorEastAsia" w:hint="eastAsia"/>
                <w:sz w:val="36"/>
                <w:szCs w:val="36"/>
              </w:rPr>
              <w:t>１情報掲示板の設置</w:t>
            </w:r>
          </w:p>
          <w:p w:rsidR="00E153D2" w:rsidRPr="00761599" w:rsidRDefault="00B55D31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福祉避難所利用者のために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情報掲示板を設置する。</w:t>
            </w:r>
          </w:p>
          <w:p w:rsidR="00E153D2" w:rsidRPr="00761599" w:rsidRDefault="008C5D2F" w:rsidP="00D3126D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pict>
                <v:group id="グループ化 928" o:spid="_x0000_s1028" style="position:absolute;left:0;text-align:left;margin-left:94.85pt;margin-top:10.6pt;width:355.8pt;height:252pt;z-index:251663360;mso-width-relative:margin;mso-height-relative:margin" coordsize="44545,3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tDewQAABAlAAAOAAAAZHJzL2Uyb0RvYy54bWzsWk9v5DQUvyPxHazcaeL8mT9R01XVZSuk&#10;areii/bsepyZiCQ2ttuZcqRXrix3OCIkbggJPk21K/EteHYSz9CdDkNhO1I3lxk79nP83vv93kv8&#10;sv9kUZXokklV8Drz8F7gIVZTPinqaeZ98fLZJyMPKU3qCSl5zTLviinvycHHH+3PRcpCPuPlhEkE&#10;i9QqnYvMm2ktUt9XdMYqova4YDUM5lxWRENXTv2JJHNYvSr9MAgG/pzLiZCcMqXg6tNm0Duw6+c5&#10;o/pFniumUZl5sDdtf6X9PTe//sE+SaeSiFlB222Qe+yiIkUNN3VLPSWaoAtZvLNUVVDJFc/1HuWV&#10;z/O8oMzqANrg4JY2x5JfCKvLNJ1PhTMTmPaWne69LH1+eSpRMcm8cQiuqkkFTrr55peb659urn+/&#10;uf7+zbevkRkCQ83FNIX5x1KciVPZXpg2PaP7IpeV+Qet0MKa+MqZmC00onAxTvBoFA09RGEsAg/G&#10;QesEOgNPvSNHZ592knESJ2HSSmKcRNhK+t2NfbM/tx3Xcft2eo7v1nP8v+l5x25JuoWeSRCHK3rG&#10;m/UE4qglNtR/w8bZjAhmIaeMrzubRcCdBhtvf/7x7evf3vzxg//nd782LTSGYQsHK+PAoVIFONka&#10;GXGyWW+SCqn0MeMVMo3Mk8BuSzpyeaI0bACg0E2Bzlx0G7AtfVUys5ey/pzlgHgAY2ilbaxhR6VE&#10;lwSixORLbJSBtexMI5IXZemE8DqhUndC7Vwjxmz8cYLBOsHl3dxse0deaydYFTWXm4XzZn6ndaOr&#10;UVsvzheW3mHnoXM+uQK3St7EQiXoswLMeUKUPiUSgh+4GgK6fgE/ecnnmcfblodmXH697rqZD7iD&#10;UQ/NIZhmnvrqgkjmofKzGhA5xjGAGGnbiZNhCB25OnK+OlJfVEccPIEhdQhqm2a+LrtmLnn1CuL+&#10;obkrDJGawr0zT3fNI92EeMgblB0e2kkQbwXRJ/WZoGZpY2UDlpeLV0SKFlEawtRz3nGApLeA1cw1&#10;kjU/vNA8LyzqjJ0bq7b2Bz6aqPMgxAQjbSKmhaXZCpD5n4k5GAcYFjSheTSCQG0wAzhuIzAOIhwa&#10;P5rYjcPRILkVgZf024qhhmEI8IXDYZMEesr+jbLRLikbDQJwSkvZttNQtu00lG0796Ys1fIDJC1k&#10;902kdbF6K9JiPIiTwaCnrUuYu820cU/bR5pro820dfF6K9qGYQwpFN65+mzbPo7vlrZJT9tHStt4&#10;M21dvN6KtlEUjofjPtsuX093S9tBT9tHSls46tv0kOzi9Va0Xb7Z4mECT8z2Ebt/tb3z7Os9n0YN&#10;e9Y+UtZCZtzEWheut2Lt6qttz1t7Zr3bbNvWgbrzzoc9Re6PpEyN9L0UeIau9reuvgOj/6a8E4YJ&#10;jsfw1G2OiftsaypNu2VtW9XsWftw1Z9lMfqBKkFDV9Vey2AHga3ybhRFoziE466ewV2teLcMbgpt&#10;pjq0i/Lth5l4LYXhsxv7LUD7iZD5rme1bwu+yw+ZDv4CAAD//wMAUEsDBBQABgAIAAAAIQDpFPdr&#10;4QAAAAoBAAAPAAAAZHJzL2Rvd25yZXYueG1sTI/BasMwEETvhf6D2EJvjSwFt4ljOYTQ9hQKTQol&#10;t421sU0syViK7fx91VN7HPYx8zZfT6ZlA/W+cVaBmCXAyJZON7ZS8HV4e1oA8wGtxtZZUnAjD+vi&#10;/i7HTLvRftKwDxWLJdZnqKAOocs492VNBv3MdWTj7ex6gyHGvuK6xzGWm5bLJHnmBhsbF2rsaFtT&#10;edlfjYL3EcfNXLwOu8t5ezse0o/vnSClHh+mzQpYoCn8wfCrH9WhiE4nd7XaszbmxfIlogqkkMAi&#10;sEzEHNhJQSpTCbzI+f8Xih8AAAD//wMAUEsBAi0AFAAGAAgAAAAhALaDOJL+AAAA4QEAABMAAAAA&#10;AAAAAAAAAAAAAAAAAFtDb250ZW50X1R5cGVzXS54bWxQSwECLQAUAAYACAAAACEAOP0h/9YAAACU&#10;AQAACwAAAAAAAAAAAAAAAAAvAQAAX3JlbHMvLnJlbHNQSwECLQAUAAYACAAAACEAyk3bQ3sEAAAQ&#10;JQAADgAAAAAAAAAAAAAAAAAuAgAAZHJzL2Uyb0RvYy54bWxQSwECLQAUAAYACAAAACEA6RT3a+EA&#10;AAAKAQAADwAAAAAAAAAAAAAAAADVBgAAZHJzL2Rvd25yZXYueG1sUEsFBgAAAAAEAAQA8wAAAOMH&#10;AAAAAA==&#10;">
                  <v:group id="グループ化 929" o:spid="_x0000_s1029" style="position:absolute;width:44545;height:31153" coordsize="44550,31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rect id="正方形/長方形 930" o:spid="_x0000_s1030" style="position:absolute;width:44550;height:31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S9MAA&#10;AADcAAAADwAAAGRycy9kb3ducmV2LnhtbERPz2vCMBS+D/wfwhN2WxNXmVqNIhvDXdcKXh/Nsy02&#10;L6XJ2vrfm4Ow48f3e3eYbCsG6n3jWMMiUSCIS2carjSci++3NQgfkA22jknDnTwc9rOXHWbGjfxL&#10;Qx4qEUPYZ6ihDqHLpPRlTRZ94jriyF1dbzFE2FfS9DjGcNvKd6U+pMWGY0ONHX3WVN7yP6uhKq7D&#10;6qTcfVJFk37d1kpdlkrr1/l03IIINIV/8dP9YzRs0jg/nolHQO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1S9MAAAADcAAAADwAAAAAAAAAAAAAAAACYAgAAZHJzL2Rvd25y&#10;ZXYueG1sUEsFBgAAAAAEAAQA9QAAAIUDAAAAAA==&#10;" fillcolor="white [3201]" strokecolor="black [3200]" strokeweight="2pt">
                      <v:textbox>
                        <w:txbxContent>
                          <w:p w:rsidR="00E153D2" w:rsidRPr="001D1B28" w:rsidRDefault="00E153D2" w:rsidP="00E153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1B2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○○避難所　情報掲示板</w:t>
                            </w:r>
                          </w:p>
                        </w:txbxContent>
                      </v:textbox>
                    </v:rect>
                    <v:rect id="正方形/長方形 931" o:spid="_x0000_s1031" style="position:absolute;left:690;top:3881;width:10312;height:1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tascA&#10;AADcAAAADwAAAGRycy9kb3ducmV2LnhtbESPQWsCMRSE7wX/Q3iCt5pVS6lbo5SiVooeVgXx9ti8&#10;brbdvCybqFt/fSMUPA4z8w0zmbW2EmdqfOlYwaCfgCDOnS65ULDfLR5fQPiArLFyTAp+ycNs2nmY&#10;YKrdhTM6b0MhIoR9igpMCHUqpc8NWfR9VxNH78s1FkOUTSF1g5cIt5UcJsmztFhyXDBY07uh/Gd7&#10;sgquh+Nqsxktvj+yT1wP52yKp2WmVK/bvr2CCNSGe/i/vdIKxqMB3M7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gLWrHAAAA3AAAAA8AAAAAAAAAAAAAAAAAmAIAAGRy&#10;cy9kb3ducmV2LnhtbFBLBQYAAAAABAAEAPUAAACMAwAAAAA=&#10;" fillcolor="white [3201]" strokecolor="black [3200]" strokeweight="1pt">
                      <v:textbox inset="1mm,1mm,1mm,1mm">
                        <w:txbxContent>
                          <w:p w:rsidR="00E153D2" w:rsidRPr="00E83C12" w:rsidRDefault="00E153D2" w:rsidP="00E153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3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最新情報</w:t>
                            </w:r>
                          </w:p>
                        </w:txbxContent>
                      </v:textbox>
                    </v:rect>
                    <v:rect id="正方形/長方形 932" o:spid="_x0000_s1032" style="position:absolute;left:11645;top:3881;width:10313;height:1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zHccA&#10;AADcAAAADwAAAGRycy9kb3ducmV2LnhtbESPQWvCQBSE74X+h+UVvNWNsYimrlKKWpF6iArS2yP7&#10;zKbNvg3ZVdP++m6h4HGYmW+Y6byztbhQ6yvHCgb9BARx4XTFpYLDfvk4BuEDssbaMSn4Jg/z2f3d&#10;FDPtrpzTZRdKESHsM1RgQmgyKX1hyKLvu4Y4eifXWgxRtqXULV4j3NYyTZKRtFhxXDDY0Kuh4mt3&#10;tgp+jh/r7Xa4/HzLN/ieLtiUT6tcqd5D9/IMIlAXbuH/9lormAxT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ysx3HAAAA3AAAAA8AAAAAAAAAAAAAAAAAmAIAAGRy&#10;cy9kb3ducmV2LnhtbFBLBQYAAAAABAAEAPUAAACMAwAAAAA=&#10;" fillcolor="white [3201]" strokecolor="black [3200]" strokeweight="1pt">
                      <v:textbox inset="1mm,1mm,1mm,1mm">
                        <w:txbxContent>
                          <w:p w:rsidR="00E153D2" w:rsidRPr="00E83C12" w:rsidRDefault="0052298F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豊橋市</w:t>
                            </w:r>
                            <w:r w:rsidR="00E153D2" w:rsidRPr="00E83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からのお知らせ</w:t>
                            </w:r>
                          </w:p>
                        </w:txbxContent>
                      </v:textbox>
                    </v:rect>
                    <v:rect id="正方形/長方形 933" o:spid="_x0000_s1033" style="position:absolute;left:22428;top:3881;width:10313;height:1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WhscA&#10;AADcAAAADwAAAGRycy9kb3ducmV2LnhtbESPQWvCQBSE74X+h+UVvNWNpoimrlKKWpF6iArS2yP7&#10;zKbNvg3ZVdP++m6h4HGYmW+Y6byztbhQ6yvHCgb9BARx4XTFpYLDfvk4BuEDssbaMSn4Jg/z2f3d&#10;FDPtrpzTZRdKESHsM1RgQmgyKX1hyKLvu4Y4eifXWgxRtqXULV4j3NZymCQjabHiuGCwoVdDxdfu&#10;bBX8HD/W2226/HzLN/g+XLApn1a5Ur2H7uUZRKAu3ML/7bVWMElT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+FobHAAAA3AAAAA8AAAAAAAAAAAAAAAAAmAIAAGRy&#10;cy9kb3ducmV2LnhtbFBLBQYAAAAABAAEAPUAAACMAwAAAAA=&#10;" fillcolor="white [3201]" strokecolor="black [3200]" strokeweight="1pt">
                      <v:textbox inset="1mm,1mm,1mm,1mm">
                        <w:txbxContent>
                          <w:p w:rsidR="00E153D2" w:rsidRPr="00E83C12" w:rsidRDefault="003036A4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福祉</w:t>
                            </w:r>
                            <w:r w:rsidR="00E153D2" w:rsidRPr="00E83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避難所の</w:t>
                            </w:r>
                          </w:p>
                          <w:p w:rsidR="00E153D2" w:rsidRPr="00E83C12" w:rsidRDefault="00E153D2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3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生活情報</w:t>
                            </w:r>
                          </w:p>
                          <w:p w:rsidR="00E153D2" w:rsidRPr="0073141E" w:rsidRDefault="00E153D2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314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（風呂、給水車、病院情報</w:t>
                            </w:r>
                            <w:r w:rsidR="00FF1AEE" w:rsidRPr="007E275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など</w:t>
                            </w:r>
                            <w:r w:rsidRPr="007314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rect id="正方形/長方形 934" o:spid="_x0000_s1034" style="position:absolute;left:33297;top:3881;width:10313;height:1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eO8scA&#10;AADcAAAADwAAAGRycy9kb3ducmV2LnhtbESPT2sCMRTE7wW/Q3iCt5r1D8WuRimiVooeVoXS22Pz&#10;3KzdvCybVLf99E1B6HGYmd8ws0VrK3GlxpeOFQz6CQji3OmSCwWn4/pxAsIHZI2VY1LwTR4W887D&#10;DFPtbpzR9RAKESHsU1RgQqhTKX1uyKLvu5o4emfXWAxRNoXUDd4i3FZymCRP0mLJccFgTUtD+efh&#10;yyr4ef/Y7vej9eU1e8PdcMWmGG8ypXrd9mUKIlAb/sP39lYreB6N4e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XjvLHAAAA3AAAAA8AAAAAAAAAAAAAAAAAmAIAAGRy&#10;cy9kb3ducmV2LnhtbFBLBQYAAAAABAAEAPUAAACMAwAAAAA=&#10;" fillcolor="white [3201]" strokecolor="black [3200]" strokeweight="1pt">
                      <v:textbox inset="1mm,1mm,1mm,1mm">
                        <w:txbxContent>
                          <w:p w:rsidR="00E153D2" w:rsidRPr="00E83C12" w:rsidRDefault="00E153D2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水道、ガス、電気</w:t>
                            </w:r>
                            <w:r w:rsidRPr="00E83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、交通機関</w:t>
                            </w:r>
                            <w:r w:rsidR="00FF1AEE" w:rsidRPr="007E275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4"/>
                              </w:rPr>
                              <w:t>など</w:t>
                            </w:r>
                            <w:r w:rsidRPr="00E83C1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の復旧状況</w:t>
                            </w:r>
                          </w:p>
                        </w:txbxContent>
                      </v:textbox>
                    </v:rect>
                    <v:rect id="正方形/長方形 935" o:spid="_x0000_s1035" style="position:absolute;left:690;top:17511;width:10312;height:1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accA&#10;AADcAAAADwAAAGRycy9kb3ducmV2LnhtbESPQWsCMRSE7wX/Q3hCbzWrtqJbo0iprYgeVoXS22Pz&#10;ulndvCybVLf99U1B8DjMzDfMdN7aSpyp8aVjBf1eAoI4d7rkQsFhv3wYg/ABWWPlmBT8kIf5rHM3&#10;xVS7C2d03oVCRAj7FBWYEOpUSp8bsuh7riaO3pdrLIYom0LqBi8Rbis5SJKRtFhyXDBY04uh/LT7&#10;tgp+Pz5X2+1weXzP1rgZvLIpHt8ype677eIZRKA23MLX9kormAyf4P9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bK2nHAAAA3AAAAA8AAAAAAAAAAAAAAAAAmAIAAGRy&#10;cy9kb3ducmV2LnhtbFBLBQYAAAAABAAEAPUAAACMAwAAAAA=&#10;" fillcolor="white [3201]" strokecolor="black [3200]" strokeweight="1pt">
                      <v:textbox inset="1mm,1mm,1mm,1mm">
                        <w:txbxContent>
                          <w:p w:rsidR="00E153D2" w:rsidRPr="00E83C12" w:rsidRDefault="00E153D2" w:rsidP="00E153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献立表</w:t>
                            </w:r>
                          </w:p>
                        </w:txbxContent>
                      </v:textbox>
                    </v:rect>
                    <v:rect id="正方形/長方形 936" o:spid="_x0000_s1036" style="position:absolute;left:11645;top:17511;width:10313;height:1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1HscA&#10;AADcAAAADwAAAGRycy9kb3ducmV2LnhtbESPT2sCMRTE7wW/Q3gFbzVbFbFboxTxH6KHVaH09ti8&#10;btZuXpZNqls/fVMQehxm5jfMZNbaSlyo8aVjBc+9BARx7nTJhYLTcfk0BuEDssbKMSn4IQ+zaedh&#10;gql2V87ocgiFiBD2KSowIdSplD43ZNH3XE0cvU/XWAxRNoXUDV4j3FaynyQjabHkuGCwprmh/Ovw&#10;bRXc3j82+/1geV5nW9z1F2yK4SpTqvvYvr2CCNSG//C9vdEKXgYj+Ds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JtR7HAAAA3AAAAA8AAAAAAAAAAAAAAAAAmAIAAGRy&#10;cy9kb3ducmV2LnhtbFBLBQYAAAAABAAEAPUAAACMAwAAAAA=&#10;" fillcolor="white [3201]" strokecolor="black [3200]" strokeweight="1pt">
                      <v:textbox inset="1mm,1mm,1mm,1mm">
                        <w:txbxContent>
                          <w:p w:rsidR="00E153D2" w:rsidRDefault="00E153D2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伝言板</w:t>
                            </w:r>
                          </w:p>
                          <w:p w:rsidR="00E153D2" w:rsidRPr="0073141E" w:rsidRDefault="00E153D2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036A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福祉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避難所利用者が自由に使用）</w:t>
                            </w:r>
                          </w:p>
                        </w:txbxContent>
                      </v:textbox>
                    </v:rect>
                    <v:rect id="正方形/長方形 78" o:spid="_x0000_s1037" style="position:absolute;left:22514;top:17511;width:10313;height:1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W5MMA&#10;AADbAAAADwAAAGRycy9kb3ducmV2LnhtbERPz2vCMBS+D/wfwhO8zVQdblSjyJibDD20G4i3R/Ns&#10;qs1LaTLt9tcvB8Hjx/d7vuxsLS7U+sqxgtEwAUFcOF1xqeD7a/34AsIHZI21Y1LwSx6Wi97DHFPt&#10;rpzRJQ+liCHsU1RgQmhSKX1hyKIfuoY4ckfXWgwRtqXULV5juK3lOEmm0mLFscFgQ6+GinP+YxX8&#10;7Q+b3W6yPn1kn7gdv7Epn94zpQb9bjUDEagLd/HNvdEKnuPY+CX+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DW5MMAAADbAAAADwAAAAAAAAAAAAAAAACYAgAAZHJzL2Rv&#10;d25yZXYueG1sUEsFBgAAAAAEAAQA9QAAAIgDAAAAAA==&#10;" fillcolor="white [3201]" strokecolor="black [3200]" strokeweight="1pt">
                      <v:textbox inset="1mm,1mm,1mm,1mm">
                        <w:txbxContent>
                          <w:p w:rsidR="00E153D2" w:rsidRDefault="003036A4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福祉</w:t>
                            </w:r>
                            <w:r w:rsidR="00E153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避難所の</w:t>
                            </w:r>
                          </w:p>
                          <w:p w:rsidR="00E153D2" w:rsidRDefault="00E153D2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共通理解</w:t>
                            </w:r>
                          </w:p>
                          <w:p w:rsidR="00E153D2" w:rsidRPr="00E83C12" w:rsidRDefault="00E153D2" w:rsidP="00E153D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ルール</w:t>
                            </w:r>
                          </w:p>
                        </w:txbxContent>
                      </v:textbox>
                    </v:rect>
                  </v:group>
                  <v:rect id="正方形/長方形 79" o:spid="_x0000_s1038" style="position:absolute;left:33384;top:17511;width:10312;height:128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zf8cA&#10;AADbAAAADwAAAGRycy9kb3ducmV2LnhtbESPQUvDQBSE70L/w/IK3uzGKlbTbouI1SDmkFoovT2y&#10;z2w0+zZk1yT6612h4HGYmW+Y1Wa0jeip87VjBZezBARx6XTNlYL92/biFoQPyBobx6Tgmzxs1pOz&#10;FabaDVxQvwuViBD2KSowIbSplL40ZNHPXEscvXfXWQxRdpXUHQ4Rbhs5T5IbabHmuGCwpQdD5efu&#10;yyr4ORyzPL/afjwXL/g6f2RTXT8VSp1Px/sliEBj+A+f2plWsLiDvy/xB8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cc3/HAAAA2wAAAA8AAAAAAAAAAAAAAAAAmAIAAGRy&#10;cy9kb3ducmV2LnhtbFBLBQYAAAAABAAEAPUAAACMAwAAAAA=&#10;" fillcolor="white [3201]" strokecolor="black [3200]" strokeweight="1pt">
                    <v:textbox inset="1mm,1mm,1mm,1mm">
                      <w:txbxContent>
                        <w:p w:rsidR="00E153D2" w:rsidRDefault="003036A4" w:rsidP="00E153D2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その他</w:t>
                          </w:r>
                        </w:p>
                        <w:p w:rsidR="003036A4" w:rsidRPr="00E83C12" w:rsidRDefault="003036A4" w:rsidP="00E153D2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必要に応じて</w:t>
                          </w:r>
                        </w:p>
                      </w:txbxContent>
                    </v:textbox>
                  </v:rect>
                </v:group>
              </w:pict>
            </w:r>
            <w:r w:rsidR="00E153D2" w:rsidRPr="0076159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＜掲示例＞</w:t>
            </w: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153D2" w:rsidRPr="00761599" w:rsidRDefault="00E153D2" w:rsidP="00D3126D">
            <w:pPr>
              <w:spacing w:line="4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761599">
              <w:rPr>
                <w:rFonts w:asciiTheme="majorEastAsia" w:eastAsiaTheme="majorEastAsia" w:hAnsiTheme="majorEastAsia" w:hint="eastAsia"/>
                <w:sz w:val="36"/>
                <w:szCs w:val="36"/>
              </w:rPr>
              <w:t>２情報掲示板の管理</w:t>
            </w:r>
          </w:p>
          <w:p w:rsidR="00E153D2" w:rsidRPr="003036A4" w:rsidRDefault="00E153D2" w:rsidP="003036A4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61599">
              <w:rPr>
                <w:rFonts w:asciiTheme="majorEastAsia" w:eastAsiaTheme="majorEastAsia" w:hAnsiTheme="majorEastAsia" w:hint="eastAsia"/>
                <w:sz w:val="28"/>
                <w:szCs w:val="28"/>
              </w:rPr>
              <w:t>（１）避難所内の掲示板</w:t>
            </w:r>
          </w:p>
          <w:p w:rsidR="00E153D2" w:rsidRPr="00761599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掲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示の希望があったら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内容を確認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し、掲示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する。</w:t>
            </w:r>
          </w:p>
          <w:p w:rsidR="00E153D2" w:rsidRPr="00761599" w:rsidRDefault="00E75145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期限切れの情報や掲載から時間の経った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情報は掲示板から取り除く。</w:t>
            </w:r>
          </w:p>
          <w:p w:rsidR="00E153D2" w:rsidRPr="00FF1AEE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取り除いた掲示物は分類して保管しておく。</w:t>
            </w:r>
          </w:p>
        </w:tc>
      </w:tr>
    </w:tbl>
    <w:p w:rsidR="00E153D2" w:rsidRPr="00761599" w:rsidRDefault="00E153D2" w:rsidP="00E153D2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  <w:r w:rsidRPr="00761599">
        <w:rPr>
          <w:rFonts w:asciiTheme="minorEastAsia" w:hAnsiTheme="minorEastAsia"/>
          <w:bCs/>
          <w:sz w:val="18"/>
          <w:szCs w:val="1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761599" w:rsidRPr="00761599" w:rsidTr="00D3126D">
        <w:trPr>
          <w:trHeight w:val="557"/>
        </w:trPr>
        <w:tc>
          <w:tcPr>
            <w:tcW w:w="6771" w:type="dxa"/>
            <w:vAlign w:val="center"/>
          </w:tcPr>
          <w:p w:rsidR="00E153D2" w:rsidRPr="00761599" w:rsidRDefault="00EB388A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連絡・広報の業務</w:t>
            </w:r>
            <w:r w:rsidR="00E153D2" w:rsidRPr="0076159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６</w:t>
            </w:r>
          </w:p>
        </w:tc>
        <w:tc>
          <w:tcPr>
            <w:tcW w:w="708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6159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761599" w:rsidRPr="00761599" w:rsidTr="00D3126D">
        <w:trPr>
          <w:trHeight w:val="538"/>
        </w:trPr>
        <w:tc>
          <w:tcPr>
            <w:tcW w:w="6771" w:type="dxa"/>
          </w:tcPr>
          <w:p w:rsidR="00E153D2" w:rsidRPr="00761599" w:rsidRDefault="00E153D2" w:rsidP="00D3126D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取材対応</w:t>
            </w:r>
          </w:p>
        </w:tc>
        <w:tc>
          <w:tcPr>
            <w:tcW w:w="708" w:type="dxa"/>
            <w:vMerge/>
            <w:vAlign w:val="center"/>
          </w:tcPr>
          <w:p w:rsidR="00E153D2" w:rsidRPr="00761599" w:rsidRDefault="00E153D2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761599" w:rsidRPr="00761599" w:rsidTr="00820F81">
        <w:trPr>
          <w:trHeight w:val="12300"/>
        </w:trPr>
        <w:tc>
          <w:tcPr>
            <w:tcW w:w="9854" w:type="dxa"/>
            <w:gridSpan w:val="3"/>
          </w:tcPr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153D2" w:rsidRPr="00761599" w:rsidRDefault="00E153D2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61599">
              <w:rPr>
                <w:rFonts w:asciiTheme="majorEastAsia" w:eastAsiaTheme="majorEastAsia" w:hAnsiTheme="majorEastAsia" w:hint="eastAsia"/>
                <w:sz w:val="36"/>
                <w:szCs w:val="36"/>
              </w:rPr>
              <w:t>１方針の決定</w:t>
            </w:r>
          </w:p>
          <w:p w:rsidR="00E153D2" w:rsidRPr="00761599" w:rsidRDefault="005F0D0E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取材や調査団の受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入れを可能とする時間や区域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の方針を決め、</w:t>
            </w:r>
            <w:r w:rsidR="0080602A">
              <w:rPr>
                <w:rFonts w:asciiTheme="minorEastAsia" w:hAnsiTheme="minorEastAsia" w:hint="eastAsia"/>
                <w:sz w:val="28"/>
                <w:szCs w:val="28"/>
              </w:rPr>
              <w:t>災害対策本部と協議ののち、受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入れを行う。</w:t>
            </w:r>
          </w:p>
          <w:p w:rsidR="00E153D2" w:rsidRPr="00761599" w:rsidRDefault="00E153D2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76159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＜取材の対応方針（例）＞</w:t>
            </w:r>
          </w:p>
          <w:p w:rsidR="00E153D2" w:rsidRPr="00761599" w:rsidRDefault="00E153D2" w:rsidP="00D3126D">
            <w:pPr>
              <w:pStyle w:val="a3"/>
              <w:spacing w:line="400" w:lineRule="exact"/>
              <w:ind w:leftChars="270" w:left="850" w:hangingChars="101" w:hanging="283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7A35DA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が寝起きする居住空間や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避難所として利用していない部屋への立ち入りは原則禁止する。ただし、居住空間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については、その部屋の入所者全員の同意を得た場合は、福祉避難所要員</w:t>
            </w:r>
            <w:r w:rsidR="0080602A">
              <w:rPr>
                <w:rFonts w:asciiTheme="minorEastAsia" w:hAnsiTheme="minorEastAsia" w:hint="eastAsia"/>
                <w:sz w:val="28"/>
                <w:szCs w:val="28"/>
              </w:rPr>
              <w:t>の立ち合いのもとで受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入れ可能とする。</w:t>
            </w:r>
          </w:p>
          <w:p w:rsidR="007371A6" w:rsidRPr="007371A6" w:rsidRDefault="003036A4" w:rsidP="007371A6">
            <w:pPr>
              <w:pStyle w:val="a3"/>
              <w:spacing w:line="400" w:lineRule="exact"/>
              <w:ind w:leftChars="270" w:left="850" w:hangingChars="101" w:hanging="28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・インタビューをする場合は必ず福祉避難所要員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の許可を取ること。許可を得ずに話しかけたり、カメラを向けたりすることは禁止する。</w:t>
            </w:r>
          </w:p>
          <w:p w:rsidR="00E153D2" w:rsidRPr="00761599" w:rsidRDefault="00E153D2" w:rsidP="00D3126D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E153D2" w:rsidRPr="00761599" w:rsidRDefault="00E153D2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61599">
              <w:rPr>
                <w:rFonts w:asciiTheme="majorEastAsia" w:eastAsiaTheme="majorEastAsia" w:hAnsiTheme="majorEastAsia" w:hint="eastAsia"/>
                <w:sz w:val="36"/>
                <w:szCs w:val="36"/>
              </w:rPr>
              <w:t>２取材対応</w:t>
            </w:r>
          </w:p>
          <w:p w:rsidR="00E153D2" w:rsidRPr="00A7179E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マスコミや調査団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から、取材や調査の申し出があった場合は、取材の対応方針を説明</w:t>
            </w:r>
            <w:r w:rsidRPr="00A7179E">
              <w:rPr>
                <w:rFonts w:asciiTheme="minorEastAsia" w:hAnsiTheme="minorEastAsia" w:hint="eastAsia"/>
                <w:sz w:val="28"/>
                <w:szCs w:val="28"/>
              </w:rPr>
              <w:t>する。</w:t>
            </w:r>
          </w:p>
          <w:p w:rsidR="00E153D2" w:rsidRPr="00A7179E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7179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取材・調査受付票(様式集p</w:t>
            </w:r>
            <w:r w:rsidRPr="001157D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1157D9" w:rsidRPr="001157D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20</w:t>
            </w:r>
            <w:r w:rsidRPr="00A7179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A7179E">
              <w:rPr>
                <w:rFonts w:asciiTheme="minorEastAsia" w:hAnsiTheme="minorEastAsia" w:hint="eastAsia"/>
                <w:sz w:val="28"/>
                <w:szCs w:val="28"/>
              </w:rPr>
              <w:t>に記入してもらう。</w:t>
            </w:r>
          </w:p>
          <w:p w:rsidR="00E153D2" w:rsidRPr="00761599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7179E">
              <w:rPr>
                <w:rFonts w:asciiTheme="minorEastAsia" w:hAnsiTheme="minorEastAsia" w:hint="eastAsia"/>
                <w:sz w:val="28"/>
                <w:szCs w:val="28"/>
              </w:rPr>
              <w:t>取材中は、バッジや腕章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A7179E">
              <w:rPr>
                <w:rFonts w:asciiTheme="minorEastAsia" w:hAnsiTheme="minorEastAsia" w:hint="eastAsia"/>
                <w:sz w:val="28"/>
                <w:szCs w:val="28"/>
              </w:rPr>
              <w:t>で身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分を明らかにしてもらう。</w:t>
            </w:r>
          </w:p>
          <w:p w:rsidR="00E153D2" w:rsidRDefault="00C279BB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取材中は、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福祉避難所要員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が必ず立ち会う。</w:t>
            </w:r>
          </w:p>
          <w:p w:rsidR="007371A6" w:rsidRPr="007E2757" w:rsidRDefault="007371A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E2757">
              <w:rPr>
                <w:rFonts w:asciiTheme="minorEastAsia" w:hAnsiTheme="minorEastAsia" w:hint="eastAsia"/>
                <w:sz w:val="28"/>
                <w:szCs w:val="28"/>
              </w:rPr>
              <w:t>被災者の安否に関する問い合わせについては、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9273DA">
              <w:rPr>
                <w:rFonts w:asciiTheme="minorEastAsia" w:hAnsiTheme="minorEastAsia" w:hint="eastAsia"/>
                <w:sz w:val="28"/>
                <w:szCs w:val="28"/>
              </w:rPr>
              <w:t>避難所利用者</w:t>
            </w:r>
            <w:r w:rsidRPr="007E2757">
              <w:rPr>
                <w:rFonts w:asciiTheme="minorEastAsia" w:hAnsiTheme="minorEastAsia" w:hint="eastAsia"/>
                <w:sz w:val="28"/>
                <w:szCs w:val="28"/>
              </w:rPr>
              <w:t>名簿で公表を可とした被災者のみ公開するものとする。</w:t>
            </w:r>
          </w:p>
          <w:p w:rsidR="00E153D2" w:rsidRPr="007371A6" w:rsidRDefault="00E153D2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153D2" w:rsidRPr="00761599" w:rsidRDefault="00E153D2" w:rsidP="00E153D2">
      <w:pPr>
        <w:widowControl/>
        <w:jc w:val="left"/>
      </w:pPr>
      <w:r w:rsidRPr="00761599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761599" w:rsidRPr="00761599" w:rsidTr="00D3126D">
        <w:trPr>
          <w:trHeight w:val="557"/>
        </w:trPr>
        <w:tc>
          <w:tcPr>
            <w:tcW w:w="6771" w:type="dxa"/>
            <w:vAlign w:val="center"/>
          </w:tcPr>
          <w:p w:rsidR="00E153D2" w:rsidRPr="00761599" w:rsidRDefault="00EB388A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連絡・広報の業務</w:t>
            </w:r>
            <w:r w:rsidR="00E153D2" w:rsidRPr="0076159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７</w:t>
            </w:r>
          </w:p>
        </w:tc>
        <w:tc>
          <w:tcPr>
            <w:tcW w:w="708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6159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安定期～</w:t>
            </w:r>
          </w:p>
        </w:tc>
      </w:tr>
      <w:tr w:rsidR="00761599" w:rsidRPr="00761599" w:rsidTr="00D3126D">
        <w:trPr>
          <w:trHeight w:val="538"/>
        </w:trPr>
        <w:tc>
          <w:tcPr>
            <w:tcW w:w="6771" w:type="dxa"/>
          </w:tcPr>
          <w:p w:rsidR="00E153D2" w:rsidRPr="00761599" w:rsidRDefault="00E153D2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安定期以降の情報収集・提供</w:t>
            </w:r>
          </w:p>
        </w:tc>
        <w:tc>
          <w:tcPr>
            <w:tcW w:w="708" w:type="dxa"/>
            <w:vMerge/>
            <w:vAlign w:val="center"/>
          </w:tcPr>
          <w:p w:rsidR="00E153D2" w:rsidRPr="00761599" w:rsidRDefault="00E153D2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153D2" w:rsidRPr="00761599" w:rsidTr="00D3126D">
        <w:trPr>
          <w:trHeight w:val="7477"/>
        </w:trPr>
        <w:tc>
          <w:tcPr>
            <w:tcW w:w="9854" w:type="dxa"/>
            <w:gridSpan w:val="3"/>
          </w:tcPr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153D2" w:rsidRPr="00761599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被災者支援や生活再建、災害復旧に関わる情報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避難所を利用する人が求</w:t>
            </w:r>
            <w:r w:rsidRPr="00A7179E">
              <w:rPr>
                <w:rFonts w:asciiTheme="minorEastAsia" w:hAnsiTheme="minorEastAsia" w:hint="eastAsia"/>
                <w:sz w:val="28"/>
                <w:szCs w:val="28"/>
              </w:rPr>
              <w:t>める情報を収集し、</w:t>
            </w:r>
            <w:r w:rsidR="003036A4">
              <w:rPr>
                <w:rFonts w:hint="eastAsia"/>
                <w:sz w:val="28"/>
                <w:szCs w:val="28"/>
              </w:rPr>
              <w:t>福祉</w:t>
            </w:r>
            <w:r w:rsidRPr="00761599">
              <w:rPr>
                <w:rFonts w:asciiTheme="minorEastAsia" w:hAnsiTheme="minorEastAsia" w:hint="eastAsia"/>
                <w:sz w:val="28"/>
                <w:szCs w:val="28"/>
              </w:rPr>
              <w:t>避難所利用者全員に伝える。</w:t>
            </w:r>
          </w:p>
          <w:p w:rsidR="00E153D2" w:rsidRPr="00761599" w:rsidRDefault="00E153D2" w:rsidP="00D3126D">
            <w:pPr>
              <w:pStyle w:val="a3"/>
              <w:spacing w:line="400" w:lineRule="exact"/>
              <w:ind w:leftChars="0" w:left="317"/>
              <w:rPr>
                <w:rFonts w:asciiTheme="minorEastAsia" w:hAnsiTheme="minorEastAsia"/>
                <w:sz w:val="28"/>
                <w:szCs w:val="28"/>
              </w:rPr>
            </w:pPr>
          </w:p>
          <w:p w:rsidR="00E153D2" w:rsidRPr="00761599" w:rsidRDefault="00F24861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</w:t>
            </w:r>
            <w:r w:rsidRPr="007E2757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安定</w:t>
            </w:r>
            <w:r w:rsidR="00E153D2" w:rsidRPr="0076159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期に必要な情報の例＞</w:t>
            </w:r>
          </w:p>
          <w:tbl>
            <w:tblPr>
              <w:tblStyle w:val="a4"/>
              <w:tblW w:w="0" w:type="auto"/>
              <w:tblInd w:w="278" w:type="dxa"/>
              <w:tblLook w:val="04A0" w:firstRow="1" w:lastRow="0" w:firstColumn="1" w:lastColumn="0" w:noHBand="0" w:noVBand="1"/>
            </w:tblPr>
            <w:tblGrid>
              <w:gridCol w:w="9073"/>
            </w:tblGrid>
            <w:tr w:rsidR="00761599" w:rsidRPr="00761599" w:rsidTr="00D3126D">
              <w:tc>
                <w:tcPr>
                  <w:tcW w:w="9073" w:type="dxa"/>
                  <w:shd w:val="clear" w:color="auto" w:fill="DAEEF3" w:themeFill="accent5" w:themeFillTint="33"/>
                </w:tcPr>
                <w:p w:rsidR="00E153D2" w:rsidRPr="00761599" w:rsidRDefault="00F24861" w:rsidP="00D3126D">
                  <w:pPr>
                    <w:widowControl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E275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安定</w:t>
                  </w:r>
                  <w:r w:rsidR="00E153D2" w:rsidRPr="0076159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期に必要な情報</w:t>
                  </w:r>
                  <w:r w:rsidR="00FF1AEE" w:rsidRPr="007E02D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など</w:t>
                  </w:r>
                </w:p>
              </w:tc>
            </w:tr>
            <w:tr w:rsidR="00761599" w:rsidRPr="00761599" w:rsidTr="00D3126D">
              <w:trPr>
                <w:trHeight w:val="4209"/>
              </w:trPr>
              <w:tc>
                <w:tcPr>
                  <w:tcW w:w="9073" w:type="dxa"/>
                </w:tcPr>
                <w:p w:rsidR="00E153D2" w:rsidRPr="00761599" w:rsidRDefault="00E153D2" w:rsidP="00D3126D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□ライフラインの復旧状況</w:t>
                  </w:r>
                </w:p>
                <w:p w:rsidR="00E153D2" w:rsidRDefault="00E153D2" w:rsidP="00D3126D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□近隣の商業施設</w:t>
                  </w:r>
                  <w:r w:rsidR="00FF1AEE" w:rsidRPr="007E02D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など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の開店状況</w:t>
                  </w:r>
                </w:p>
                <w:p w:rsidR="003036A4" w:rsidRDefault="003036A4" w:rsidP="00D3126D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□社会福祉施設の運営状況</w:t>
                  </w:r>
                </w:p>
                <w:p w:rsidR="003036A4" w:rsidRPr="00761599" w:rsidRDefault="003036A4" w:rsidP="00D3126D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□近</w:t>
                  </w:r>
                  <w:r w:rsidRPr="00761599">
                    <w:rPr>
                      <w:rFonts w:hint="eastAsia"/>
                      <w:sz w:val="28"/>
                      <w:szCs w:val="28"/>
                    </w:rPr>
                    <w:t>くの病院</w:t>
                  </w:r>
                  <w:r w:rsidRPr="007E02D9">
                    <w:rPr>
                      <w:rFonts w:hint="eastAsia"/>
                      <w:sz w:val="28"/>
                      <w:szCs w:val="28"/>
                    </w:rPr>
                    <w:t>など</w:t>
                  </w:r>
                  <w:r w:rsidRPr="00761599">
                    <w:rPr>
                      <w:rFonts w:hint="eastAsia"/>
                      <w:sz w:val="28"/>
                      <w:szCs w:val="28"/>
                    </w:rPr>
                    <w:t>医療機関の開業状況</w:t>
                  </w:r>
                </w:p>
                <w:p w:rsidR="00E153D2" w:rsidRPr="00761599" w:rsidRDefault="00E153D2" w:rsidP="00D3126D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□公営住宅や応急仮設住宅の整備・入居情報</w:t>
                  </w:r>
                </w:p>
                <w:p w:rsidR="00E153D2" w:rsidRPr="00761599" w:rsidRDefault="00892BB4" w:rsidP="00D3126D">
                  <w:pPr>
                    <w:spacing w:line="400" w:lineRule="exac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□被災者への各種支援制度（義援</w:t>
                  </w:r>
                  <w:r w:rsidR="00E153D2"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金や見舞金、税の減免、融資制度</w:t>
                  </w:r>
                  <w:r w:rsidR="00FF1AEE" w:rsidRPr="007E02D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など</w:t>
                  </w:r>
                  <w:r w:rsidR="00E153D2"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）</w:t>
                  </w:r>
                </w:p>
                <w:p w:rsidR="00E153D2" w:rsidRPr="00761599" w:rsidRDefault="00E153D2" w:rsidP="00D3126D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□住宅の応急修理や再建に係る助成制度</w:t>
                  </w:r>
                </w:p>
                <w:p w:rsidR="00E153D2" w:rsidRPr="00761599" w:rsidRDefault="00E153D2" w:rsidP="00D3126D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□子どもの教育に関する情報</w:t>
                  </w:r>
                </w:p>
                <w:p w:rsidR="00E153D2" w:rsidRPr="00761599" w:rsidRDefault="00E153D2" w:rsidP="00D3126D">
                  <w:pPr>
                    <w:widowControl/>
                    <w:spacing w:line="400" w:lineRule="exact"/>
                    <w:jc w:val="left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□求人情報、労働相談（ハローワーク</w:t>
                  </w:r>
                  <w:r w:rsidR="00FF1AEE" w:rsidRPr="007E02D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など</w:t>
                  </w:r>
                  <w:r w:rsidRPr="00761599">
                    <w:rPr>
                      <w:rFonts w:asciiTheme="minorEastAsia" w:hAnsiTheme="minorEastAsia" w:hint="eastAsia"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E153D2" w:rsidRPr="00761599" w:rsidRDefault="00E153D2" w:rsidP="00D3126D">
            <w:pPr>
              <w:spacing w:line="400" w:lineRule="exact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153D2" w:rsidRPr="00761599" w:rsidRDefault="00E153D2" w:rsidP="00E153D2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761599" w:rsidRPr="00761599" w:rsidTr="00D3126D">
        <w:trPr>
          <w:trHeight w:val="557"/>
        </w:trPr>
        <w:tc>
          <w:tcPr>
            <w:tcW w:w="6771" w:type="dxa"/>
            <w:vAlign w:val="center"/>
          </w:tcPr>
          <w:p w:rsidR="00E153D2" w:rsidRPr="00761599" w:rsidRDefault="00EB388A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連絡・広報の業務</w:t>
            </w:r>
            <w:r w:rsidR="00E153D2" w:rsidRPr="0076159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８</w:t>
            </w:r>
          </w:p>
        </w:tc>
        <w:tc>
          <w:tcPr>
            <w:tcW w:w="708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6159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安定期～</w:t>
            </w:r>
          </w:p>
        </w:tc>
      </w:tr>
      <w:tr w:rsidR="00761599" w:rsidRPr="00761599" w:rsidTr="00D3126D">
        <w:trPr>
          <w:trHeight w:val="538"/>
        </w:trPr>
        <w:tc>
          <w:tcPr>
            <w:tcW w:w="6771" w:type="dxa"/>
          </w:tcPr>
          <w:p w:rsidR="00E153D2" w:rsidRPr="00761599" w:rsidRDefault="00E153D2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761599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各種支援窓口の設置調整</w:t>
            </w:r>
          </w:p>
        </w:tc>
        <w:tc>
          <w:tcPr>
            <w:tcW w:w="708" w:type="dxa"/>
            <w:vMerge/>
            <w:vAlign w:val="center"/>
          </w:tcPr>
          <w:p w:rsidR="00E153D2" w:rsidRPr="00761599" w:rsidRDefault="00E153D2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153D2" w:rsidRPr="00761599" w:rsidRDefault="00E153D2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153D2" w:rsidRPr="00761599" w:rsidTr="00D3126D">
        <w:trPr>
          <w:trHeight w:val="3157"/>
        </w:trPr>
        <w:tc>
          <w:tcPr>
            <w:tcW w:w="9854" w:type="dxa"/>
            <w:gridSpan w:val="3"/>
          </w:tcPr>
          <w:p w:rsidR="00E153D2" w:rsidRPr="00761599" w:rsidRDefault="00E153D2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153D2" w:rsidRPr="00A7179E" w:rsidRDefault="00E024FA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や民間企業、支援団体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が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E153D2" w:rsidRPr="00761599">
              <w:rPr>
                <w:rFonts w:asciiTheme="minorEastAsia" w:hAnsiTheme="minorEastAsia" w:hint="eastAsia"/>
                <w:sz w:val="28"/>
                <w:szCs w:val="28"/>
              </w:rPr>
              <w:t>避難所で実施する被災者の生活支援の説明会や、相談窓口</w:t>
            </w:r>
            <w:r w:rsidR="00E153D2" w:rsidRPr="00A7179E">
              <w:rPr>
                <w:rFonts w:asciiTheme="minorEastAsia" w:hAnsiTheme="minorEastAsia" w:hint="eastAsia"/>
                <w:sz w:val="28"/>
                <w:szCs w:val="28"/>
              </w:rPr>
              <w:t>の設置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E153D2" w:rsidRPr="00A7179E">
              <w:rPr>
                <w:rFonts w:asciiTheme="minorEastAsia" w:hAnsiTheme="minorEastAsia" w:hint="eastAsia"/>
                <w:sz w:val="28"/>
                <w:szCs w:val="28"/>
              </w:rPr>
              <w:t>の情報を入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手した場合は、相手方に確認した上で、</w:t>
            </w:r>
            <w:r w:rsidR="005F0D0E">
              <w:rPr>
                <w:rFonts w:asciiTheme="minorEastAsia" w:hAnsiTheme="minorEastAsia" w:hint="eastAsia"/>
                <w:sz w:val="28"/>
                <w:szCs w:val="28"/>
              </w:rPr>
              <w:t>日程や受</w:t>
            </w:r>
            <w:r w:rsidR="00E153D2" w:rsidRPr="00A7179E">
              <w:rPr>
                <w:rFonts w:asciiTheme="minorEastAsia" w:hAnsiTheme="minorEastAsia" w:hint="eastAsia"/>
                <w:sz w:val="28"/>
                <w:szCs w:val="28"/>
              </w:rPr>
              <w:t>入れ場所</w:t>
            </w:r>
            <w:r w:rsidR="00FF1AEE" w:rsidRPr="007E02D9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80602A">
              <w:rPr>
                <w:rFonts w:asciiTheme="minorEastAsia" w:hAnsiTheme="minorEastAsia" w:hint="eastAsia"/>
                <w:sz w:val="28"/>
                <w:szCs w:val="28"/>
              </w:rPr>
              <w:t>を検討し、受</w:t>
            </w:r>
            <w:r w:rsidR="003036A4">
              <w:rPr>
                <w:rFonts w:asciiTheme="minorEastAsia" w:hAnsiTheme="minorEastAsia" w:hint="eastAsia"/>
                <w:sz w:val="28"/>
                <w:szCs w:val="28"/>
              </w:rPr>
              <w:t>入れの可否を災害対策本部と</w:t>
            </w:r>
            <w:r w:rsidR="00E153D2" w:rsidRPr="00A7179E">
              <w:rPr>
                <w:rFonts w:asciiTheme="minorEastAsia" w:hAnsiTheme="minorEastAsia" w:hint="eastAsia"/>
                <w:sz w:val="28"/>
                <w:szCs w:val="28"/>
              </w:rPr>
              <w:t>協議する。</w:t>
            </w:r>
          </w:p>
          <w:p w:rsidR="00E153D2" w:rsidRPr="00A7179E" w:rsidRDefault="00E153D2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7179E">
              <w:rPr>
                <w:rFonts w:asciiTheme="minorEastAsia" w:hAnsiTheme="minorEastAsia" w:hint="eastAsia"/>
                <w:sz w:val="28"/>
                <w:szCs w:val="28"/>
              </w:rPr>
              <w:t>説明会の開催や窓口の設置が決まったら、</w:t>
            </w:r>
            <w:r w:rsidR="003036A4">
              <w:rPr>
                <w:rFonts w:hint="eastAsia"/>
                <w:sz w:val="28"/>
                <w:szCs w:val="28"/>
              </w:rPr>
              <w:t>福祉</w:t>
            </w:r>
            <w:r w:rsidRPr="00A7179E">
              <w:rPr>
                <w:rFonts w:asciiTheme="minorEastAsia" w:hAnsiTheme="minorEastAsia" w:hint="eastAsia"/>
                <w:sz w:val="28"/>
                <w:szCs w:val="28"/>
              </w:rPr>
              <w:t>避難所利用者全員に伝える。</w:t>
            </w:r>
          </w:p>
          <w:p w:rsidR="00E153D2" w:rsidRPr="00761599" w:rsidRDefault="00E153D2" w:rsidP="00D3126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153D2" w:rsidRPr="00761599" w:rsidRDefault="00E153D2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sectPr w:rsidR="00E153D2" w:rsidRPr="00761599" w:rsidSect="00117C99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2F" w:rsidRDefault="008C5D2F" w:rsidP="00624DAC">
      <w:r>
        <w:separator/>
      </w:r>
    </w:p>
  </w:endnote>
  <w:endnote w:type="continuationSeparator" w:id="0">
    <w:p w:rsidR="008C5D2F" w:rsidRDefault="008C5D2F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99" w:rsidRPr="00761599" w:rsidRDefault="00416BDF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</w:rPr>
      <w:t>連絡・広報</w:t>
    </w:r>
    <w:sdt>
      <w:sdtPr>
        <w:id w:val="555905254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4"/>
          <w:szCs w:val="24"/>
        </w:rPr>
      </w:sdtEndPr>
      <w:sdtContent>
        <w:r w:rsidR="00BB3211" w:rsidRPr="00761599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761599" w:rsidRPr="00761599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BB3211" w:rsidRPr="00761599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AE7D9B" w:rsidRPr="00AE7D9B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7</w:t>
        </w:r>
        <w:r w:rsidR="00BB3211" w:rsidRPr="00761599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:rsidR="00761599" w:rsidRDefault="007615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2F" w:rsidRDefault="008C5D2F" w:rsidP="00624DAC">
      <w:r>
        <w:separator/>
      </w:r>
    </w:p>
  </w:footnote>
  <w:footnote w:type="continuationSeparator" w:id="0">
    <w:p w:rsidR="008C5D2F" w:rsidRDefault="008C5D2F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81" w:rsidRPr="00820F81" w:rsidRDefault="00163401" w:rsidP="00820F81">
    <w:pPr>
      <w:pStyle w:val="a5"/>
      <w:wordWrap w:val="0"/>
      <w:jc w:val="right"/>
      <w:rPr>
        <w:rFonts w:asciiTheme="majorEastAsia" w:eastAsiaTheme="majorEastAsia" w:hAnsiTheme="majorEastAsia"/>
      </w:rPr>
    </w:pPr>
    <w:r w:rsidRPr="007E2757">
      <w:rPr>
        <w:rFonts w:asciiTheme="majorEastAsia" w:eastAsiaTheme="majorEastAsia" w:hAnsiTheme="majorEastAsia" w:hint="eastAsia"/>
      </w:rPr>
      <w:t>豊橋市</w:t>
    </w:r>
    <w:r w:rsidR="003036A4">
      <w:rPr>
        <w:rFonts w:asciiTheme="majorEastAsia" w:eastAsiaTheme="majorEastAsia" w:hAnsiTheme="majorEastAsia" w:hint="eastAsia"/>
      </w:rPr>
      <w:t>福祉</w:t>
    </w:r>
    <w:r w:rsidR="00820F81" w:rsidRPr="00232489">
      <w:rPr>
        <w:rFonts w:asciiTheme="majorEastAsia" w:eastAsiaTheme="majorEastAsia" w:hAnsiTheme="majorEastAsia" w:hint="eastAsia"/>
      </w:rPr>
      <w:t xml:space="preserve">避難所運営マニュアル　</w:t>
    </w:r>
    <w:r w:rsidR="00416BDF" w:rsidRPr="00416BDF">
      <w:rPr>
        <w:rFonts w:asciiTheme="majorEastAsia" w:eastAsiaTheme="majorEastAsia" w:hAnsiTheme="majorEastAsia" w:hint="eastAsia"/>
      </w:rPr>
      <w:t>福祉避難所要員の業務</w:t>
    </w:r>
    <w:r w:rsidR="00820F81">
      <w:rPr>
        <w:rFonts w:asciiTheme="majorEastAsia" w:eastAsiaTheme="majorEastAsia" w:hAnsiTheme="majorEastAsia" w:hint="eastAsia"/>
      </w:rPr>
      <w:t xml:space="preserve">  [　</w:t>
    </w:r>
    <w:r w:rsidR="00820F81">
      <w:rPr>
        <w:rFonts w:asciiTheme="majorEastAsia" w:eastAsiaTheme="majorEastAsia" w:hAnsiTheme="majorEastAsia" w:hint="eastAsia"/>
        <w:sz w:val="24"/>
        <w:szCs w:val="24"/>
      </w:rPr>
      <w:t xml:space="preserve">連絡・広報 </w:t>
    </w:r>
    <w:r w:rsidR="00820F81">
      <w:rPr>
        <w:rFonts w:asciiTheme="majorEastAsia" w:eastAsiaTheme="majorEastAsia" w:hAnsiTheme="majorEastAsia" w:hint="eastAsia"/>
      </w:rPr>
      <w:t>]</w:t>
    </w:r>
  </w:p>
  <w:p w:rsidR="00820F81" w:rsidRDefault="00820F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76FFE"/>
    <w:multiLevelType w:val="hybridMultilevel"/>
    <w:tmpl w:val="18C0E3DA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490"/>
    <w:rsid w:val="00015ACD"/>
    <w:rsid w:val="000255B1"/>
    <w:rsid w:val="00032EE8"/>
    <w:rsid w:val="000428CB"/>
    <w:rsid w:val="000468F2"/>
    <w:rsid w:val="00047047"/>
    <w:rsid w:val="00066989"/>
    <w:rsid w:val="00075BCE"/>
    <w:rsid w:val="00087E41"/>
    <w:rsid w:val="000919A9"/>
    <w:rsid w:val="000A021C"/>
    <w:rsid w:val="000A4143"/>
    <w:rsid w:val="000B2456"/>
    <w:rsid w:val="000E4F03"/>
    <w:rsid w:val="000F013F"/>
    <w:rsid w:val="000F1FE4"/>
    <w:rsid w:val="000F52F1"/>
    <w:rsid w:val="000F6F1D"/>
    <w:rsid w:val="0010308D"/>
    <w:rsid w:val="001157D9"/>
    <w:rsid w:val="00117C99"/>
    <w:rsid w:val="00124CEA"/>
    <w:rsid w:val="0014430D"/>
    <w:rsid w:val="0015227A"/>
    <w:rsid w:val="00152905"/>
    <w:rsid w:val="00163401"/>
    <w:rsid w:val="00181141"/>
    <w:rsid w:val="001844A0"/>
    <w:rsid w:val="00187496"/>
    <w:rsid w:val="001A42D8"/>
    <w:rsid w:val="001B0435"/>
    <w:rsid w:val="001B1177"/>
    <w:rsid w:val="001B4FB4"/>
    <w:rsid w:val="001D2070"/>
    <w:rsid w:val="001D429E"/>
    <w:rsid w:val="001F4500"/>
    <w:rsid w:val="00212754"/>
    <w:rsid w:val="00224E06"/>
    <w:rsid w:val="00241B52"/>
    <w:rsid w:val="0024286F"/>
    <w:rsid w:val="00243BD0"/>
    <w:rsid w:val="00245DB2"/>
    <w:rsid w:val="00250A9C"/>
    <w:rsid w:val="00290A96"/>
    <w:rsid w:val="00294EC4"/>
    <w:rsid w:val="002C5000"/>
    <w:rsid w:val="002C7246"/>
    <w:rsid w:val="002D6558"/>
    <w:rsid w:val="003036A4"/>
    <w:rsid w:val="003045FC"/>
    <w:rsid w:val="003112A6"/>
    <w:rsid w:val="00312C32"/>
    <w:rsid w:val="00313DBA"/>
    <w:rsid w:val="003221D4"/>
    <w:rsid w:val="0032426B"/>
    <w:rsid w:val="00327B1E"/>
    <w:rsid w:val="00330C0A"/>
    <w:rsid w:val="003318DE"/>
    <w:rsid w:val="003706B8"/>
    <w:rsid w:val="00376848"/>
    <w:rsid w:val="00385904"/>
    <w:rsid w:val="003A5476"/>
    <w:rsid w:val="003B0BE0"/>
    <w:rsid w:val="003C642B"/>
    <w:rsid w:val="004062F2"/>
    <w:rsid w:val="00416BDF"/>
    <w:rsid w:val="00431951"/>
    <w:rsid w:val="00432062"/>
    <w:rsid w:val="004442C9"/>
    <w:rsid w:val="00472DA5"/>
    <w:rsid w:val="00490A31"/>
    <w:rsid w:val="004B5406"/>
    <w:rsid w:val="004C78CE"/>
    <w:rsid w:val="004F1BD8"/>
    <w:rsid w:val="004F341E"/>
    <w:rsid w:val="005079AC"/>
    <w:rsid w:val="0052298F"/>
    <w:rsid w:val="00543306"/>
    <w:rsid w:val="00543C5E"/>
    <w:rsid w:val="00544A84"/>
    <w:rsid w:val="00546FE5"/>
    <w:rsid w:val="0056514C"/>
    <w:rsid w:val="00585C86"/>
    <w:rsid w:val="005C7E31"/>
    <w:rsid w:val="005E0731"/>
    <w:rsid w:val="005F0D0E"/>
    <w:rsid w:val="005F197E"/>
    <w:rsid w:val="00624DAC"/>
    <w:rsid w:val="00626F37"/>
    <w:rsid w:val="00631042"/>
    <w:rsid w:val="00637359"/>
    <w:rsid w:val="00641166"/>
    <w:rsid w:val="00663E90"/>
    <w:rsid w:val="00686E6D"/>
    <w:rsid w:val="006A5E77"/>
    <w:rsid w:val="006C4C4B"/>
    <w:rsid w:val="006E377F"/>
    <w:rsid w:val="0070336F"/>
    <w:rsid w:val="00725509"/>
    <w:rsid w:val="007371A6"/>
    <w:rsid w:val="007422EE"/>
    <w:rsid w:val="00745E41"/>
    <w:rsid w:val="00761599"/>
    <w:rsid w:val="00770E25"/>
    <w:rsid w:val="00777130"/>
    <w:rsid w:val="00777BCA"/>
    <w:rsid w:val="007A2791"/>
    <w:rsid w:val="007A35DA"/>
    <w:rsid w:val="007D71CA"/>
    <w:rsid w:val="007E02D9"/>
    <w:rsid w:val="007E2757"/>
    <w:rsid w:val="007F6A04"/>
    <w:rsid w:val="0080602A"/>
    <w:rsid w:val="00814579"/>
    <w:rsid w:val="00820F81"/>
    <w:rsid w:val="00836AE0"/>
    <w:rsid w:val="00842732"/>
    <w:rsid w:val="008555FC"/>
    <w:rsid w:val="00867254"/>
    <w:rsid w:val="00891800"/>
    <w:rsid w:val="00892BB4"/>
    <w:rsid w:val="0089542B"/>
    <w:rsid w:val="008B6BB9"/>
    <w:rsid w:val="008C5D2F"/>
    <w:rsid w:val="008D0546"/>
    <w:rsid w:val="008D101E"/>
    <w:rsid w:val="008D197A"/>
    <w:rsid w:val="008D4A45"/>
    <w:rsid w:val="00905FB1"/>
    <w:rsid w:val="00906BB2"/>
    <w:rsid w:val="009171FC"/>
    <w:rsid w:val="009176B9"/>
    <w:rsid w:val="00923DE0"/>
    <w:rsid w:val="009273DA"/>
    <w:rsid w:val="009519DB"/>
    <w:rsid w:val="00973725"/>
    <w:rsid w:val="00992711"/>
    <w:rsid w:val="0099718A"/>
    <w:rsid w:val="00997340"/>
    <w:rsid w:val="009A5DBE"/>
    <w:rsid w:val="009B5C05"/>
    <w:rsid w:val="009E6BF2"/>
    <w:rsid w:val="009E7596"/>
    <w:rsid w:val="009F69E7"/>
    <w:rsid w:val="009F76CA"/>
    <w:rsid w:val="00A22896"/>
    <w:rsid w:val="00A635C8"/>
    <w:rsid w:val="00A6667A"/>
    <w:rsid w:val="00A70C01"/>
    <w:rsid w:val="00A7179E"/>
    <w:rsid w:val="00A82CD9"/>
    <w:rsid w:val="00AD0074"/>
    <w:rsid w:val="00AE1617"/>
    <w:rsid w:val="00AE7D9B"/>
    <w:rsid w:val="00AE7F6C"/>
    <w:rsid w:val="00B00282"/>
    <w:rsid w:val="00B127FB"/>
    <w:rsid w:val="00B1560C"/>
    <w:rsid w:val="00B15EAC"/>
    <w:rsid w:val="00B3440D"/>
    <w:rsid w:val="00B34D52"/>
    <w:rsid w:val="00B418DE"/>
    <w:rsid w:val="00B4551F"/>
    <w:rsid w:val="00B55D31"/>
    <w:rsid w:val="00B74742"/>
    <w:rsid w:val="00B7542C"/>
    <w:rsid w:val="00B766C6"/>
    <w:rsid w:val="00BB3211"/>
    <w:rsid w:val="00BC5676"/>
    <w:rsid w:val="00BE3465"/>
    <w:rsid w:val="00C13482"/>
    <w:rsid w:val="00C27066"/>
    <w:rsid w:val="00C279BB"/>
    <w:rsid w:val="00C30996"/>
    <w:rsid w:val="00C40A99"/>
    <w:rsid w:val="00C412CC"/>
    <w:rsid w:val="00C60E41"/>
    <w:rsid w:val="00C7520C"/>
    <w:rsid w:val="00C85EA4"/>
    <w:rsid w:val="00C94977"/>
    <w:rsid w:val="00CB7843"/>
    <w:rsid w:val="00CC4919"/>
    <w:rsid w:val="00CC7A33"/>
    <w:rsid w:val="00CD1490"/>
    <w:rsid w:val="00CE2CF4"/>
    <w:rsid w:val="00D02377"/>
    <w:rsid w:val="00D30C39"/>
    <w:rsid w:val="00D41BE4"/>
    <w:rsid w:val="00D44BD1"/>
    <w:rsid w:val="00D45D35"/>
    <w:rsid w:val="00D4643A"/>
    <w:rsid w:val="00D469B3"/>
    <w:rsid w:val="00D82527"/>
    <w:rsid w:val="00D92EDC"/>
    <w:rsid w:val="00D93978"/>
    <w:rsid w:val="00D94CDD"/>
    <w:rsid w:val="00DB0951"/>
    <w:rsid w:val="00DC3772"/>
    <w:rsid w:val="00DD39BF"/>
    <w:rsid w:val="00DD5612"/>
    <w:rsid w:val="00E00726"/>
    <w:rsid w:val="00E024FA"/>
    <w:rsid w:val="00E04261"/>
    <w:rsid w:val="00E078AB"/>
    <w:rsid w:val="00E153D2"/>
    <w:rsid w:val="00E1583E"/>
    <w:rsid w:val="00E26116"/>
    <w:rsid w:val="00E3754A"/>
    <w:rsid w:val="00E43528"/>
    <w:rsid w:val="00E512B4"/>
    <w:rsid w:val="00E75145"/>
    <w:rsid w:val="00E97BA3"/>
    <w:rsid w:val="00EA1DF7"/>
    <w:rsid w:val="00EA7837"/>
    <w:rsid w:val="00EA7B62"/>
    <w:rsid w:val="00EB06C7"/>
    <w:rsid w:val="00EB388A"/>
    <w:rsid w:val="00EE3C6A"/>
    <w:rsid w:val="00EE6258"/>
    <w:rsid w:val="00EF7B76"/>
    <w:rsid w:val="00F00CD5"/>
    <w:rsid w:val="00F0423B"/>
    <w:rsid w:val="00F12A6A"/>
    <w:rsid w:val="00F159A9"/>
    <w:rsid w:val="00F24861"/>
    <w:rsid w:val="00F44730"/>
    <w:rsid w:val="00F4622B"/>
    <w:rsid w:val="00F47678"/>
    <w:rsid w:val="00F74FE8"/>
    <w:rsid w:val="00F80D6E"/>
    <w:rsid w:val="00F91C2C"/>
    <w:rsid w:val="00F91D61"/>
    <w:rsid w:val="00FB1DA0"/>
    <w:rsid w:val="00FD2359"/>
    <w:rsid w:val="00FE0045"/>
    <w:rsid w:val="00FE31DE"/>
    <w:rsid w:val="00FE5EF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68011E-B531-47AE-9C7D-1AEF407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character" w:styleId="a9">
    <w:name w:val="annotation reference"/>
    <w:basedOn w:val="a0"/>
    <w:uiPriority w:val="99"/>
    <w:semiHidden/>
    <w:unhideWhenUsed/>
    <w:rsid w:val="00A6667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667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667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667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667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6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6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中村　光伸</cp:lastModifiedBy>
  <cp:revision>25</cp:revision>
  <cp:lastPrinted>2017-12-19T10:29:00Z</cp:lastPrinted>
  <dcterms:created xsi:type="dcterms:W3CDTF">2017-06-02T09:44:00Z</dcterms:created>
  <dcterms:modified xsi:type="dcterms:W3CDTF">2021-03-11T07:33:00Z</dcterms:modified>
</cp:coreProperties>
</file>